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ADDC" w14:textId="4C3D6B30" w:rsidR="001E42AE" w:rsidRDefault="001E42AE" w:rsidP="001E42AE">
      <w:pPr>
        <w:jc w:val="center"/>
      </w:pPr>
      <w:r w:rsidRPr="001E42AE">
        <w:rPr>
          <w:b/>
          <w:u w:val="single"/>
        </w:rPr>
        <w:t xml:space="preserve">KS1 SPORTING STARS AWARD – </w:t>
      </w:r>
      <w:r w:rsidR="00911BC3">
        <w:rPr>
          <w:b/>
          <w:u w:val="single"/>
        </w:rPr>
        <w:t>CONFIRMED</w:t>
      </w:r>
      <w:r w:rsidRPr="001E42AE">
        <w:rPr>
          <w:b/>
          <w:u w:val="single"/>
        </w:rPr>
        <w:t xml:space="preserve"> </w:t>
      </w:r>
      <w:r w:rsidR="00533CC0">
        <w:rPr>
          <w:b/>
          <w:u w:val="single"/>
        </w:rPr>
        <w:t xml:space="preserve">REVISED </w:t>
      </w:r>
      <w:r w:rsidRPr="001E42AE">
        <w:rPr>
          <w:b/>
          <w:u w:val="single"/>
        </w:rPr>
        <w:t>CRITERIA FOR 201</w:t>
      </w:r>
      <w:r w:rsidR="00533CC0">
        <w:rPr>
          <w:b/>
          <w:u w:val="single"/>
        </w:rPr>
        <w:t>9-20</w:t>
      </w:r>
    </w:p>
    <w:tbl>
      <w:tblPr>
        <w:tblStyle w:val="TableGrid"/>
        <w:tblW w:w="0" w:type="auto"/>
        <w:tblLook w:val="04A0" w:firstRow="1" w:lastRow="0" w:firstColumn="1" w:lastColumn="0" w:noHBand="0" w:noVBand="1"/>
      </w:tblPr>
      <w:tblGrid>
        <w:gridCol w:w="2609"/>
        <w:gridCol w:w="2824"/>
        <w:gridCol w:w="2824"/>
        <w:gridCol w:w="2824"/>
        <w:gridCol w:w="2867"/>
      </w:tblGrid>
      <w:tr w:rsidR="001E42AE" w14:paraId="74205F41" w14:textId="77777777" w:rsidTr="001E42AE">
        <w:tc>
          <w:tcPr>
            <w:tcW w:w="2609" w:type="dxa"/>
          </w:tcPr>
          <w:p w14:paraId="60BC6720" w14:textId="4ADD755A" w:rsidR="001E42AE" w:rsidRPr="001E42AE" w:rsidRDefault="001E42AE" w:rsidP="001E42AE">
            <w:pPr>
              <w:jc w:val="center"/>
              <w:rPr>
                <w:b/>
                <w:sz w:val="24"/>
              </w:rPr>
            </w:pPr>
            <w:r w:rsidRPr="001E42AE">
              <w:rPr>
                <w:b/>
                <w:sz w:val="24"/>
              </w:rPr>
              <w:t>FOCUS AREA</w:t>
            </w:r>
          </w:p>
        </w:tc>
        <w:tc>
          <w:tcPr>
            <w:tcW w:w="2824" w:type="dxa"/>
          </w:tcPr>
          <w:p w14:paraId="3DAA67A2" w14:textId="18AA84FC" w:rsidR="001E42AE" w:rsidRPr="001E42AE" w:rsidRDefault="001E42AE" w:rsidP="001E42AE">
            <w:pPr>
              <w:jc w:val="center"/>
              <w:rPr>
                <w:b/>
                <w:sz w:val="24"/>
              </w:rPr>
            </w:pPr>
            <w:r w:rsidRPr="001E42AE">
              <w:rPr>
                <w:b/>
                <w:sz w:val="24"/>
              </w:rPr>
              <w:t>BRONZE CRITERIA</w:t>
            </w:r>
          </w:p>
        </w:tc>
        <w:tc>
          <w:tcPr>
            <w:tcW w:w="2824" w:type="dxa"/>
          </w:tcPr>
          <w:p w14:paraId="4D568638" w14:textId="6CF8C45E" w:rsidR="001E42AE" w:rsidRPr="001E42AE" w:rsidRDefault="001E42AE" w:rsidP="001E42AE">
            <w:pPr>
              <w:jc w:val="center"/>
              <w:rPr>
                <w:b/>
                <w:sz w:val="24"/>
              </w:rPr>
            </w:pPr>
            <w:r w:rsidRPr="001E42AE">
              <w:rPr>
                <w:b/>
                <w:sz w:val="24"/>
              </w:rPr>
              <w:t>SILVER CRITERIA</w:t>
            </w:r>
          </w:p>
        </w:tc>
        <w:tc>
          <w:tcPr>
            <w:tcW w:w="2824" w:type="dxa"/>
          </w:tcPr>
          <w:p w14:paraId="0B68006B" w14:textId="52B9E230" w:rsidR="001E42AE" w:rsidRPr="001E42AE" w:rsidRDefault="001E42AE" w:rsidP="001E42AE">
            <w:pPr>
              <w:jc w:val="center"/>
              <w:rPr>
                <w:b/>
                <w:sz w:val="24"/>
              </w:rPr>
            </w:pPr>
            <w:r w:rsidRPr="001E42AE">
              <w:rPr>
                <w:b/>
                <w:sz w:val="24"/>
              </w:rPr>
              <w:t>GOLD CRITERIA</w:t>
            </w:r>
          </w:p>
        </w:tc>
        <w:tc>
          <w:tcPr>
            <w:tcW w:w="2867" w:type="dxa"/>
          </w:tcPr>
          <w:p w14:paraId="2FE4B5D4" w14:textId="6C6F3F5D" w:rsidR="001E42AE" w:rsidRPr="001E42AE" w:rsidRDefault="001E42AE" w:rsidP="001E42AE">
            <w:pPr>
              <w:jc w:val="center"/>
              <w:rPr>
                <w:b/>
                <w:sz w:val="24"/>
              </w:rPr>
            </w:pPr>
            <w:r w:rsidRPr="00C54207">
              <w:rPr>
                <w:b/>
                <w:sz w:val="24"/>
                <w:highlight w:val="yellow"/>
              </w:rPr>
              <w:t>NEW – PLATINUM CRITERIA</w:t>
            </w:r>
          </w:p>
        </w:tc>
      </w:tr>
      <w:tr w:rsidR="001E42AE" w14:paraId="2AFA0FE8" w14:textId="77777777" w:rsidTr="001E42AE">
        <w:tc>
          <w:tcPr>
            <w:tcW w:w="2609" w:type="dxa"/>
          </w:tcPr>
          <w:p w14:paraId="75F48044" w14:textId="5B2AC9C2" w:rsidR="001E42AE" w:rsidRPr="001E42AE" w:rsidRDefault="001E42AE" w:rsidP="001E42AE">
            <w:pPr>
              <w:jc w:val="center"/>
              <w:rPr>
                <w:b/>
              </w:rPr>
            </w:pPr>
            <w:r w:rsidRPr="001E42AE">
              <w:rPr>
                <w:b/>
              </w:rPr>
              <w:t>CURRICULUM PE</w:t>
            </w:r>
          </w:p>
        </w:tc>
        <w:tc>
          <w:tcPr>
            <w:tcW w:w="2824" w:type="dxa"/>
          </w:tcPr>
          <w:p w14:paraId="18F32745" w14:textId="78BCE08D" w:rsidR="001E42AE" w:rsidRDefault="001E42AE">
            <w:r>
              <w:t>ASPIRE to offer 2 hours of PE on the curriculum</w:t>
            </w:r>
          </w:p>
        </w:tc>
        <w:tc>
          <w:tcPr>
            <w:tcW w:w="2824" w:type="dxa"/>
          </w:tcPr>
          <w:p w14:paraId="43362FD9" w14:textId="4D74C81B" w:rsidR="001E42AE" w:rsidRDefault="001E42AE">
            <w:r>
              <w:t>Provide 2Hrs for All Pupils (Can include Extra Curricula</w:t>
            </w:r>
            <w:r w:rsidR="00A90AF6">
              <w:t>r</w:t>
            </w:r>
            <w:r>
              <w:t>/Active classroom time)</w:t>
            </w:r>
          </w:p>
        </w:tc>
        <w:tc>
          <w:tcPr>
            <w:tcW w:w="2824" w:type="dxa"/>
          </w:tcPr>
          <w:p w14:paraId="10D67100" w14:textId="400570F4" w:rsidR="001E42AE" w:rsidRDefault="001E42AE">
            <w:r>
              <w:t>Provide A minimum of 2hrs of CURRICULUM PE</w:t>
            </w:r>
          </w:p>
        </w:tc>
        <w:tc>
          <w:tcPr>
            <w:tcW w:w="2867" w:type="dxa"/>
          </w:tcPr>
          <w:p w14:paraId="118C22C5" w14:textId="77777777" w:rsidR="001E42AE" w:rsidRPr="00C54207" w:rsidRDefault="001E42AE">
            <w:pPr>
              <w:rPr>
                <w:highlight w:val="yellow"/>
              </w:rPr>
            </w:pPr>
            <w:r w:rsidRPr="00C54207">
              <w:rPr>
                <w:highlight w:val="yellow"/>
              </w:rPr>
              <w:t>Provide 2 Hrs CURRICULUM PE – Plus can evidence consistent Additional Activity FOR ALL (Active classrooms)</w:t>
            </w:r>
          </w:p>
          <w:p w14:paraId="0DB9C653" w14:textId="58DC1494" w:rsidR="001E42AE" w:rsidRPr="00C54207" w:rsidRDefault="001E42AE">
            <w:pPr>
              <w:rPr>
                <w:highlight w:val="yellow"/>
              </w:rPr>
            </w:pPr>
          </w:p>
        </w:tc>
      </w:tr>
      <w:tr w:rsidR="001E42AE" w14:paraId="270E8036" w14:textId="77777777" w:rsidTr="001E42AE">
        <w:tc>
          <w:tcPr>
            <w:tcW w:w="2609" w:type="dxa"/>
          </w:tcPr>
          <w:p w14:paraId="044B596A" w14:textId="7929AF1C" w:rsidR="001E42AE" w:rsidRPr="00C54207" w:rsidRDefault="001E42AE" w:rsidP="001E42AE">
            <w:pPr>
              <w:jc w:val="center"/>
              <w:rPr>
                <w:b/>
                <w:highlight w:val="yellow"/>
              </w:rPr>
            </w:pPr>
            <w:r w:rsidRPr="00C54207">
              <w:rPr>
                <w:b/>
                <w:highlight w:val="yellow"/>
              </w:rPr>
              <w:t>QUALITY OF PROVISION</w:t>
            </w:r>
          </w:p>
        </w:tc>
        <w:tc>
          <w:tcPr>
            <w:tcW w:w="2824" w:type="dxa"/>
          </w:tcPr>
          <w:p w14:paraId="56410222" w14:textId="7D15E418" w:rsidR="001E42AE" w:rsidRPr="00C54207" w:rsidRDefault="001E42AE">
            <w:pPr>
              <w:rPr>
                <w:highlight w:val="yellow"/>
              </w:rPr>
            </w:pPr>
            <w:r w:rsidRPr="00C54207">
              <w:rPr>
                <w:highlight w:val="yellow"/>
              </w:rPr>
              <w:t>Have completed a staff audit</w:t>
            </w:r>
          </w:p>
        </w:tc>
        <w:tc>
          <w:tcPr>
            <w:tcW w:w="2824" w:type="dxa"/>
          </w:tcPr>
          <w:p w14:paraId="16FBBDCD" w14:textId="2A6501B0" w:rsidR="001E42AE" w:rsidRPr="00C54207" w:rsidRDefault="001E42AE">
            <w:pPr>
              <w:rPr>
                <w:highlight w:val="yellow"/>
              </w:rPr>
            </w:pPr>
            <w:r w:rsidRPr="00C54207">
              <w:rPr>
                <w:highlight w:val="yellow"/>
              </w:rPr>
              <w:t>Made a development plan based on audit results</w:t>
            </w:r>
          </w:p>
        </w:tc>
        <w:tc>
          <w:tcPr>
            <w:tcW w:w="2824" w:type="dxa"/>
          </w:tcPr>
          <w:p w14:paraId="52AD2715" w14:textId="75B51255" w:rsidR="001E42AE" w:rsidRPr="00C54207" w:rsidRDefault="001E42AE">
            <w:pPr>
              <w:rPr>
                <w:highlight w:val="yellow"/>
              </w:rPr>
            </w:pPr>
            <w:r w:rsidRPr="00C54207">
              <w:rPr>
                <w:highlight w:val="yellow"/>
              </w:rPr>
              <w:t>Can Evidence improvements in Staff audit (pre-post)</w:t>
            </w:r>
          </w:p>
        </w:tc>
        <w:tc>
          <w:tcPr>
            <w:tcW w:w="2867" w:type="dxa"/>
          </w:tcPr>
          <w:p w14:paraId="57C120A7" w14:textId="25A32F37" w:rsidR="001E42AE" w:rsidRPr="00C54207" w:rsidRDefault="001E42AE">
            <w:pPr>
              <w:rPr>
                <w:highlight w:val="yellow"/>
              </w:rPr>
            </w:pPr>
            <w:r w:rsidRPr="00C54207">
              <w:rPr>
                <w:highlight w:val="yellow"/>
              </w:rPr>
              <w:t>Engaged Additional CPD (internal or external) to IMPROVE Staff Data</w:t>
            </w:r>
          </w:p>
        </w:tc>
      </w:tr>
      <w:tr w:rsidR="001E42AE" w14:paraId="5331C39F" w14:textId="77777777" w:rsidTr="001E42AE">
        <w:tc>
          <w:tcPr>
            <w:tcW w:w="2609" w:type="dxa"/>
          </w:tcPr>
          <w:p w14:paraId="171553CD" w14:textId="67047210" w:rsidR="001E42AE" w:rsidRPr="001E42AE" w:rsidRDefault="001E42AE" w:rsidP="001E42AE">
            <w:pPr>
              <w:jc w:val="center"/>
              <w:rPr>
                <w:b/>
              </w:rPr>
            </w:pPr>
            <w:r w:rsidRPr="001E42AE">
              <w:rPr>
                <w:b/>
              </w:rPr>
              <w:t>EXTRA CURRICULA</w:t>
            </w:r>
            <w:r w:rsidR="00C54207">
              <w:rPr>
                <w:b/>
              </w:rPr>
              <w:t>R</w:t>
            </w:r>
            <w:r w:rsidRPr="001E42AE">
              <w:rPr>
                <w:b/>
              </w:rPr>
              <w:t xml:space="preserve"> PROVISION</w:t>
            </w:r>
          </w:p>
        </w:tc>
        <w:tc>
          <w:tcPr>
            <w:tcW w:w="2824" w:type="dxa"/>
          </w:tcPr>
          <w:p w14:paraId="72594D6A" w14:textId="0B2451A0" w:rsidR="001E42AE" w:rsidRDefault="001E42AE">
            <w:r>
              <w:t xml:space="preserve">15% Of pupils </w:t>
            </w:r>
          </w:p>
        </w:tc>
        <w:tc>
          <w:tcPr>
            <w:tcW w:w="2824" w:type="dxa"/>
          </w:tcPr>
          <w:p w14:paraId="66FBC561" w14:textId="1FACD605" w:rsidR="001E42AE" w:rsidRDefault="001E42AE">
            <w:r>
              <w:t>25% OF pupils</w:t>
            </w:r>
          </w:p>
        </w:tc>
        <w:tc>
          <w:tcPr>
            <w:tcW w:w="2824" w:type="dxa"/>
          </w:tcPr>
          <w:p w14:paraId="63D00D67" w14:textId="0824E596" w:rsidR="001E42AE" w:rsidRDefault="001E42AE">
            <w:r>
              <w:t>40% of pupils</w:t>
            </w:r>
          </w:p>
        </w:tc>
        <w:tc>
          <w:tcPr>
            <w:tcW w:w="2867" w:type="dxa"/>
          </w:tcPr>
          <w:p w14:paraId="3F9F093A" w14:textId="33E8DB37" w:rsidR="001E42AE" w:rsidRPr="00C54207" w:rsidRDefault="001E42AE">
            <w:pPr>
              <w:rPr>
                <w:highlight w:val="yellow"/>
              </w:rPr>
            </w:pPr>
            <w:r w:rsidRPr="00C54207">
              <w:rPr>
                <w:highlight w:val="yellow"/>
              </w:rPr>
              <w:t>50% OF pupil</w:t>
            </w:r>
          </w:p>
        </w:tc>
      </w:tr>
      <w:tr w:rsidR="001E42AE" w14:paraId="0F03AF0F" w14:textId="77777777" w:rsidTr="001E42AE">
        <w:tc>
          <w:tcPr>
            <w:tcW w:w="2609" w:type="dxa"/>
          </w:tcPr>
          <w:p w14:paraId="3B0E75B6" w14:textId="018F8434" w:rsidR="001E42AE" w:rsidRPr="00C54207" w:rsidRDefault="001E42AE" w:rsidP="001E42AE">
            <w:pPr>
              <w:jc w:val="center"/>
              <w:rPr>
                <w:b/>
                <w:highlight w:val="yellow"/>
              </w:rPr>
            </w:pPr>
            <w:r w:rsidRPr="00C54207">
              <w:rPr>
                <w:b/>
                <w:highlight w:val="yellow"/>
              </w:rPr>
              <w:t>STUDENT VOICE</w:t>
            </w:r>
          </w:p>
        </w:tc>
        <w:tc>
          <w:tcPr>
            <w:tcW w:w="2824" w:type="dxa"/>
          </w:tcPr>
          <w:p w14:paraId="372A8487" w14:textId="3231010C" w:rsidR="001E42AE" w:rsidRPr="00C54207" w:rsidRDefault="001E42AE">
            <w:pPr>
              <w:rPr>
                <w:highlight w:val="yellow"/>
              </w:rPr>
            </w:pPr>
            <w:r w:rsidRPr="00C54207">
              <w:rPr>
                <w:highlight w:val="yellow"/>
              </w:rPr>
              <w:t>Use Pupil voice to drive change in some capacity</w:t>
            </w:r>
          </w:p>
        </w:tc>
        <w:tc>
          <w:tcPr>
            <w:tcW w:w="2824" w:type="dxa"/>
          </w:tcPr>
          <w:p w14:paraId="752AF9BE" w14:textId="02876048" w:rsidR="001E42AE" w:rsidRPr="00C54207" w:rsidRDefault="001E42AE">
            <w:pPr>
              <w:rPr>
                <w:highlight w:val="yellow"/>
              </w:rPr>
            </w:pPr>
            <w:r w:rsidRPr="00C54207">
              <w:rPr>
                <w:highlight w:val="yellow"/>
              </w:rPr>
              <w:t>Whole School Surveys utilised (koboca or similar)</w:t>
            </w:r>
          </w:p>
        </w:tc>
        <w:tc>
          <w:tcPr>
            <w:tcW w:w="2824" w:type="dxa"/>
          </w:tcPr>
          <w:p w14:paraId="0CBBF1E7" w14:textId="1E3E5C1F" w:rsidR="001E42AE" w:rsidRPr="00C54207" w:rsidRDefault="001E42AE">
            <w:pPr>
              <w:rPr>
                <w:highlight w:val="yellow"/>
              </w:rPr>
            </w:pPr>
            <w:r w:rsidRPr="00C54207">
              <w:rPr>
                <w:highlight w:val="yellow"/>
              </w:rPr>
              <w:t>Evidence of progress from whole school surveys</w:t>
            </w:r>
          </w:p>
        </w:tc>
        <w:tc>
          <w:tcPr>
            <w:tcW w:w="2867" w:type="dxa"/>
          </w:tcPr>
          <w:p w14:paraId="213BD268" w14:textId="34C3FE71" w:rsidR="001E42AE" w:rsidRPr="00C54207" w:rsidRDefault="001E42AE">
            <w:pPr>
              <w:rPr>
                <w:highlight w:val="yellow"/>
              </w:rPr>
            </w:pPr>
            <w:r w:rsidRPr="00C54207">
              <w:rPr>
                <w:highlight w:val="yellow"/>
              </w:rPr>
              <w:t>Case Study provided of how surveys have been acted on to influence change</w:t>
            </w:r>
          </w:p>
        </w:tc>
      </w:tr>
      <w:tr w:rsidR="001E42AE" w14:paraId="28DEB766" w14:textId="77777777" w:rsidTr="001E42AE">
        <w:tc>
          <w:tcPr>
            <w:tcW w:w="2609" w:type="dxa"/>
          </w:tcPr>
          <w:p w14:paraId="42A3CDFA" w14:textId="79B576E0" w:rsidR="001E42AE" w:rsidRPr="001E42AE" w:rsidRDefault="001E42AE" w:rsidP="001E42AE">
            <w:pPr>
              <w:jc w:val="center"/>
              <w:rPr>
                <w:b/>
              </w:rPr>
            </w:pPr>
            <w:r w:rsidRPr="001E42AE">
              <w:rPr>
                <w:b/>
              </w:rPr>
              <w:t>LEAST ACTIVE PUPILS (LAPS)</w:t>
            </w:r>
          </w:p>
        </w:tc>
        <w:tc>
          <w:tcPr>
            <w:tcW w:w="2824" w:type="dxa"/>
          </w:tcPr>
          <w:p w14:paraId="1B5F8CAC" w14:textId="556951B1" w:rsidR="001E42AE" w:rsidRDefault="001E42AE">
            <w:r>
              <w:t>LAPS Are identified</w:t>
            </w:r>
          </w:p>
        </w:tc>
        <w:tc>
          <w:tcPr>
            <w:tcW w:w="2824" w:type="dxa"/>
          </w:tcPr>
          <w:p w14:paraId="3BA45B21" w14:textId="0A642C89" w:rsidR="001E42AE" w:rsidRDefault="00A90AF6">
            <w:r>
              <w:t>Targeted</w:t>
            </w:r>
            <w:r w:rsidR="001E42AE">
              <w:t xml:space="preserve"> Provision offered for LAPS</w:t>
            </w:r>
          </w:p>
        </w:tc>
        <w:tc>
          <w:tcPr>
            <w:tcW w:w="2824" w:type="dxa"/>
          </w:tcPr>
          <w:p w14:paraId="2B48E71E" w14:textId="4DCFDE64" w:rsidR="001E42AE" w:rsidRDefault="001E42AE">
            <w:r w:rsidRPr="00C54207">
              <w:rPr>
                <w:highlight w:val="yellow"/>
              </w:rPr>
              <w:t>Evidence of PROGRESS reducing number of LAPS</w:t>
            </w:r>
          </w:p>
        </w:tc>
        <w:tc>
          <w:tcPr>
            <w:tcW w:w="2867" w:type="dxa"/>
          </w:tcPr>
          <w:p w14:paraId="26D7337B" w14:textId="533023AA" w:rsidR="001E42AE" w:rsidRPr="00C54207" w:rsidRDefault="001E42AE">
            <w:pPr>
              <w:rPr>
                <w:highlight w:val="yellow"/>
              </w:rPr>
            </w:pPr>
            <w:r w:rsidRPr="00C54207">
              <w:rPr>
                <w:highlight w:val="yellow"/>
              </w:rPr>
              <w:t>Ongoing continuous provision for identified LAPS (Additional bespoke club)</w:t>
            </w:r>
          </w:p>
        </w:tc>
      </w:tr>
      <w:tr w:rsidR="001E42AE" w14:paraId="59EECC7B" w14:textId="77777777" w:rsidTr="001E42AE">
        <w:tc>
          <w:tcPr>
            <w:tcW w:w="2609" w:type="dxa"/>
          </w:tcPr>
          <w:p w14:paraId="2A83F013" w14:textId="4C2B7388" w:rsidR="001E42AE" w:rsidRPr="001E42AE" w:rsidRDefault="001E42AE" w:rsidP="001E42AE">
            <w:pPr>
              <w:jc w:val="center"/>
              <w:rPr>
                <w:b/>
              </w:rPr>
            </w:pPr>
            <w:r w:rsidRPr="001E42AE">
              <w:rPr>
                <w:b/>
              </w:rPr>
              <w:t>COMPETITION</w:t>
            </w:r>
          </w:p>
        </w:tc>
        <w:tc>
          <w:tcPr>
            <w:tcW w:w="2824" w:type="dxa"/>
          </w:tcPr>
          <w:p w14:paraId="032E8300" w14:textId="6925A433" w:rsidR="001E42AE" w:rsidRDefault="001E42AE">
            <w:r>
              <w:t xml:space="preserve">Entered </w:t>
            </w:r>
            <w:r w:rsidR="00FA3A2F" w:rsidRPr="00FA3A2F">
              <w:rPr>
                <w:color w:val="FF0000"/>
              </w:rPr>
              <w:t>(or was due to enter)</w:t>
            </w:r>
            <w:r w:rsidR="00FA3A2F">
              <w:t xml:space="preserve"> </w:t>
            </w:r>
            <w:r>
              <w:t>min of 1 SSP KS1 Event</w:t>
            </w:r>
          </w:p>
        </w:tc>
        <w:tc>
          <w:tcPr>
            <w:tcW w:w="2824" w:type="dxa"/>
          </w:tcPr>
          <w:p w14:paraId="2A643A4B" w14:textId="364D5BB7" w:rsidR="001E42AE" w:rsidRDefault="001E42AE">
            <w:r>
              <w:t xml:space="preserve">Entered </w:t>
            </w:r>
            <w:r w:rsidR="00FA3A2F" w:rsidRPr="00FA3A2F">
              <w:rPr>
                <w:color w:val="FF0000"/>
              </w:rPr>
              <w:t xml:space="preserve">(or was due to </w:t>
            </w:r>
            <w:proofErr w:type="gramStart"/>
            <w:r w:rsidR="00FA3A2F" w:rsidRPr="00FA3A2F">
              <w:rPr>
                <w:color w:val="FF0000"/>
              </w:rPr>
              <w:t>enter)</w:t>
            </w:r>
            <w:r>
              <w:t>min</w:t>
            </w:r>
            <w:proofErr w:type="gramEnd"/>
            <w:r>
              <w:t xml:space="preserve"> of 3 SSP KS1 Events</w:t>
            </w:r>
          </w:p>
        </w:tc>
        <w:tc>
          <w:tcPr>
            <w:tcW w:w="2824" w:type="dxa"/>
          </w:tcPr>
          <w:p w14:paraId="621D17ED" w14:textId="50C44057" w:rsidR="001E42AE" w:rsidRDefault="001E42AE">
            <w:r>
              <w:t xml:space="preserve">Entered </w:t>
            </w:r>
            <w:r w:rsidR="00FA3A2F" w:rsidRPr="00FA3A2F">
              <w:rPr>
                <w:color w:val="FF0000"/>
              </w:rPr>
              <w:t>(or was due to enter)</w:t>
            </w:r>
            <w:r>
              <w:t>min of 5 SSP KS1 Events</w:t>
            </w:r>
          </w:p>
        </w:tc>
        <w:tc>
          <w:tcPr>
            <w:tcW w:w="2867" w:type="dxa"/>
          </w:tcPr>
          <w:p w14:paraId="112BD749" w14:textId="2B70A8ED" w:rsidR="001E42AE" w:rsidRPr="00C54207" w:rsidRDefault="001E42AE">
            <w:pPr>
              <w:rPr>
                <w:highlight w:val="yellow"/>
              </w:rPr>
            </w:pPr>
            <w:r w:rsidRPr="00C54207">
              <w:rPr>
                <w:highlight w:val="yellow"/>
              </w:rPr>
              <w:t>100% Of pupils have experienced EXTERNAL comp/festival opportunities</w:t>
            </w:r>
          </w:p>
        </w:tc>
      </w:tr>
      <w:tr w:rsidR="001E42AE" w14:paraId="6BDF163C" w14:textId="77777777" w:rsidTr="001E42AE">
        <w:tc>
          <w:tcPr>
            <w:tcW w:w="2609" w:type="dxa"/>
          </w:tcPr>
          <w:p w14:paraId="1A982CA9" w14:textId="2142183B" w:rsidR="001E42AE" w:rsidRPr="001E42AE" w:rsidRDefault="001E42AE" w:rsidP="001E42AE">
            <w:pPr>
              <w:jc w:val="center"/>
              <w:rPr>
                <w:b/>
              </w:rPr>
            </w:pPr>
            <w:r w:rsidRPr="001E42AE">
              <w:rPr>
                <w:b/>
              </w:rPr>
              <w:t>LEADERSHIP</w:t>
            </w:r>
          </w:p>
        </w:tc>
        <w:tc>
          <w:tcPr>
            <w:tcW w:w="2824" w:type="dxa"/>
          </w:tcPr>
          <w:p w14:paraId="39277708" w14:textId="316D2704" w:rsidR="001E42AE" w:rsidRDefault="001E42AE">
            <w:r>
              <w:t>Offer informal Leadership Opportunities (</w:t>
            </w:r>
            <w:r w:rsidR="00A90AF6">
              <w:t>I.e.</w:t>
            </w:r>
            <w:r>
              <w:t xml:space="preserve"> curriculum)</w:t>
            </w:r>
          </w:p>
        </w:tc>
        <w:tc>
          <w:tcPr>
            <w:tcW w:w="2824" w:type="dxa"/>
          </w:tcPr>
          <w:p w14:paraId="3A0E3A69" w14:textId="28B86D0B" w:rsidR="001E42AE" w:rsidRDefault="001E42AE">
            <w:r>
              <w:t>5% Pupils benefit from Formal Leadership Opportunities</w:t>
            </w:r>
          </w:p>
        </w:tc>
        <w:tc>
          <w:tcPr>
            <w:tcW w:w="2824" w:type="dxa"/>
          </w:tcPr>
          <w:p w14:paraId="4EE39314" w14:textId="57351969" w:rsidR="001E42AE" w:rsidRDefault="001E42AE">
            <w:r>
              <w:t>10% pupils benefit from formal leadership opportunities</w:t>
            </w:r>
          </w:p>
        </w:tc>
        <w:tc>
          <w:tcPr>
            <w:tcW w:w="2867" w:type="dxa"/>
          </w:tcPr>
          <w:p w14:paraId="0B8E444E" w14:textId="76A91CBB" w:rsidR="001E42AE" w:rsidRPr="00C54207" w:rsidRDefault="001E42AE">
            <w:pPr>
              <w:rPr>
                <w:highlight w:val="yellow"/>
              </w:rPr>
            </w:pPr>
            <w:r w:rsidRPr="00C54207">
              <w:rPr>
                <w:highlight w:val="yellow"/>
              </w:rPr>
              <w:t>15% of pupils benefit from formal leadership opportunities</w:t>
            </w:r>
          </w:p>
        </w:tc>
      </w:tr>
      <w:tr w:rsidR="001E42AE" w14:paraId="1538F1A0" w14:textId="77777777" w:rsidTr="001E42AE">
        <w:tc>
          <w:tcPr>
            <w:tcW w:w="2609" w:type="dxa"/>
          </w:tcPr>
          <w:p w14:paraId="5E6164EC" w14:textId="25CCF149" w:rsidR="001E42AE" w:rsidRPr="001E42AE" w:rsidRDefault="001E42AE" w:rsidP="001E42AE">
            <w:pPr>
              <w:jc w:val="center"/>
              <w:rPr>
                <w:b/>
              </w:rPr>
            </w:pPr>
            <w:r w:rsidRPr="001E42AE">
              <w:rPr>
                <w:b/>
              </w:rPr>
              <w:t>EVIDENCE OF IMPACT</w:t>
            </w:r>
          </w:p>
        </w:tc>
        <w:tc>
          <w:tcPr>
            <w:tcW w:w="2824" w:type="dxa"/>
          </w:tcPr>
          <w:p w14:paraId="59699889" w14:textId="0C65889E" w:rsidR="001E42AE" w:rsidRDefault="001E42AE">
            <w:r>
              <w:t>School uses CD Wheel to evidence progress (or own alternative)</w:t>
            </w:r>
          </w:p>
        </w:tc>
        <w:tc>
          <w:tcPr>
            <w:tcW w:w="2824" w:type="dxa"/>
          </w:tcPr>
          <w:p w14:paraId="430DA1B3" w14:textId="6AA16830" w:rsidR="001E42AE" w:rsidRPr="00C54207" w:rsidRDefault="001E42AE">
            <w:pPr>
              <w:rPr>
                <w:highlight w:val="yellow"/>
              </w:rPr>
            </w:pPr>
            <w:r w:rsidRPr="00C54207">
              <w:rPr>
                <w:highlight w:val="yellow"/>
              </w:rPr>
              <w:t>Updated CDW beyond initial baseline</w:t>
            </w:r>
          </w:p>
        </w:tc>
        <w:tc>
          <w:tcPr>
            <w:tcW w:w="2824" w:type="dxa"/>
          </w:tcPr>
          <w:p w14:paraId="7D013960" w14:textId="4E85E1A1" w:rsidR="001E42AE" w:rsidRPr="00C54207" w:rsidRDefault="001E42AE">
            <w:pPr>
              <w:rPr>
                <w:highlight w:val="yellow"/>
              </w:rPr>
            </w:pPr>
            <w:r w:rsidRPr="00C54207">
              <w:rPr>
                <w:highlight w:val="yellow"/>
              </w:rPr>
              <w:t>Regular updates to CDW – Min Termly</w:t>
            </w:r>
          </w:p>
        </w:tc>
        <w:tc>
          <w:tcPr>
            <w:tcW w:w="2867" w:type="dxa"/>
          </w:tcPr>
          <w:p w14:paraId="3303008D" w14:textId="21B5A9E8" w:rsidR="001E42AE" w:rsidRPr="00C54207" w:rsidRDefault="001E42AE">
            <w:pPr>
              <w:rPr>
                <w:highlight w:val="yellow"/>
              </w:rPr>
            </w:pPr>
            <w:r w:rsidRPr="00C54207">
              <w:rPr>
                <w:highlight w:val="yellow"/>
              </w:rPr>
              <w:t>Can evidence significant progress via the Wheel over the academic year</w:t>
            </w:r>
          </w:p>
        </w:tc>
      </w:tr>
      <w:tr w:rsidR="001E42AE" w14:paraId="52EBF456" w14:textId="77777777" w:rsidTr="001E42AE">
        <w:tc>
          <w:tcPr>
            <w:tcW w:w="2609" w:type="dxa"/>
          </w:tcPr>
          <w:p w14:paraId="0206CD22" w14:textId="78D86DC0" w:rsidR="001E42AE" w:rsidRPr="001E42AE" w:rsidRDefault="001E42AE" w:rsidP="001E42AE">
            <w:pPr>
              <w:jc w:val="center"/>
              <w:rPr>
                <w:b/>
              </w:rPr>
            </w:pPr>
            <w:r w:rsidRPr="001E42AE">
              <w:rPr>
                <w:b/>
              </w:rPr>
              <w:t>CLUB LINKS</w:t>
            </w:r>
          </w:p>
        </w:tc>
        <w:tc>
          <w:tcPr>
            <w:tcW w:w="2824" w:type="dxa"/>
          </w:tcPr>
          <w:p w14:paraId="59F839E3" w14:textId="46DFA93B" w:rsidR="001E42AE" w:rsidRDefault="001E42AE">
            <w:r>
              <w:t>Minimum of 1 link to an external club</w:t>
            </w:r>
          </w:p>
        </w:tc>
        <w:tc>
          <w:tcPr>
            <w:tcW w:w="2824" w:type="dxa"/>
          </w:tcPr>
          <w:p w14:paraId="22D19D93" w14:textId="7AC19A55" w:rsidR="001E42AE" w:rsidRDefault="001E42AE">
            <w:r>
              <w:t>Minimum of 3 links to external clubs</w:t>
            </w:r>
          </w:p>
        </w:tc>
        <w:tc>
          <w:tcPr>
            <w:tcW w:w="2824" w:type="dxa"/>
          </w:tcPr>
          <w:p w14:paraId="5E96CE4B" w14:textId="71B10F62" w:rsidR="001E42AE" w:rsidRDefault="001E42AE">
            <w:r>
              <w:t>Minimum of 5 links to external clubs</w:t>
            </w:r>
          </w:p>
        </w:tc>
        <w:tc>
          <w:tcPr>
            <w:tcW w:w="2867" w:type="dxa"/>
          </w:tcPr>
          <w:p w14:paraId="5A74EE6F" w14:textId="4E113F0E" w:rsidR="001E42AE" w:rsidRPr="00C54207" w:rsidRDefault="001E42AE">
            <w:pPr>
              <w:rPr>
                <w:highlight w:val="yellow"/>
              </w:rPr>
            </w:pPr>
            <w:r w:rsidRPr="00C54207">
              <w:rPr>
                <w:highlight w:val="yellow"/>
              </w:rPr>
              <w:t>Minimum of 7 Links to external Clubs</w:t>
            </w:r>
          </w:p>
        </w:tc>
      </w:tr>
    </w:tbl>
    <w:p w14:paraId="426948FB" w14:textId="5F95215A" w:rsidR="001E42AE" w:rsidRPr="001E42AE" w:rsidRDefault="001E42AE" w:rsidP="001E42AE">
      <w:pPr>
        <w:jc w:val="center"/>
        <w:rPr>
          <w:b/>
          <w:i/>
        </w:rPr>
      </w:pPr>
    </w:p>
    <w:p w14:paraId="772D7480" w14:textId="5BB3F726" w:rsidR="001E42AE" w:rsidRDefault="001E42AE" w:rsidP="001E42AE">
      <w:pPr>
        <w:jc w:val="center"/>
        <w:rPr>
          <w:b/>
          <w:i/>
        </w:rPr>
      </w:pPr>
      <w:r w:rsidRPr="001E42AE">
        <w:rPr>
          <w:b/>
          <w:i/>
        </w:rPr>
        <w:t>Full guidance document for each area</w:t>
      </w:r>
      <w:r w:rsidR="00911BC3">
        <w:rPr>
          <w:b/>
          <w:i/>
        </w:rPr>
        <w:t xml:space="preserve"> is</w:t>
      </w:r>
      <w:r w:rsidRPr="001E42AE">
        <w:rPr>
          <w:b/>
          <w:i/>
        </w:rPr>
        <w:t xml:space="preserve"> provided </w:t>
      </w:r>
      <w:r w:rsidR="00911BC3">
        <w:rPr>
          <w:b/>
          <w:i/>
        </w:rPr>
        <w:t>below in full version</w:t>
      </w:r>
    </w:p>
    <w:p w14:paraId="37B7B246" w14:textId="221D44EC" w:rsidR="00C54207" w:rsidRDefault="00C54207" w:rsidP="001E42AE">
      <w:pPr>
        <w:jc w:val="center"/>
        <w:rPr>
          <w:b/>
          <w:i/>
          <w:highlight w:val="yellow"/>
        </w:rPr>
      </w:pPr>
      <w:r w:rsidRPr="00C54207">
        <w:rPr>
          <w:b/>
          <w:i/>
          <w:highlight w:val="yellow"/>
        </w:rPr>
        <w:t>ALL NEW AREAS IN YELLOW TEXT</w:t>
      </w:r>
    </w:p>
    <w:p w14:paraId="399B1425" w14:textId="77777777" w:rsidR="00C777B6" w:rsidRDefault="00C777B6" w:rsidP="00911BC3"/>
    <w:p w14:paraId="57EDCA28" w14:textId="77777777" w:rsidR="00C777B6" w:rsidRDefault="00C777B6" w:rsidP="00911BC3"/>
    <w:p w14:paraId="5D7F271F" w14:textId="77777777" w:rsidR="00A90AF6" w:rsidRDefault="00A90AF6" w:rsidP="00911BC3"/>
    <w:p w14:paraId="57E9DC96" w14:textId="271EA3D0" w:rsidR="00911BC3" w:rsidRPr="00A90AF6" w:rsidRDefault="00911BC3" w:rsidP="00911BC3">
      <w:pPr>
        <w:rPr>
          <w:b/>
          <w:u w:val="single"/>
        </w:rPr>
      </w:pPr>
      <w:r w:rsidRPr="00A90AF6">
        <w:rPr>
          <w:b/>
          <w:u w:val="single"/>
        </w:rPr>
        <w:lastRenderedPageBreak/>
        <w:t>CURRICULUM PE</w:t>
      </w:r>
    </w:p>
    <w:p w14:paraId="69260C41" w14:textId="64CA094B" w:rsidR="00911BC3" w:rsidRDefault="00911BC3" w:rsidP="00911BC3">
      <w:r>
        <w:t>For lowest end – an ASPIRATION for 2hrs is enough to qualify for BRONZE – with SILVER allowing for mix of Curriculum/extra-curricular offer providing the 2 hours. In order to receive GOLD – schools must provide a minimum of 2hrs PE for ALL pupils.</w:t>
      </w:r>
    </w:p>
    <w:p w14:paraId="35D3636E" w14:textId="339D8CDA" w:rsidR="00911BC3" w:rsidRDefault="00911BC3" w:rsidP="00911BC3">
      <w:r>
        <w:t>PLATINUM – In addition to the 2 hours – the school must be able to evidence a commitment across the whole school to provision of ADDITIONAL Active minutes (Active classrooms) – For example – daily additional Physical activity (not PE lessons) – such as Wake-N-Shake type activity.</w:t>
      </w:r>
    </w:p>
    <w:p w14:paraId="3E315E90" w14:textId="07058C37" w:rsidR="00911BC3" w:rsidRDefault="00911BC3" w:rsidP="00911BC3"/>
    <w:p w14:paraId="7AE0BB8C" w14:textId="0F0C00E9" w:rsidR="00911BC3" w:rsidRPr="00A90AF6" w:rsidRDefault="00911BC3" w:rsidP="00911BC3">
      <w:pPr>
        <w:rPr>
          <w:b/>
          <w:u w:val="single"/>
        </w:rPr>
      </w:pPr>
      <w:r w:rsidRPr="00A90AF6">
        <w:rPr>
          <w:b/>
          <w:u w:val="single"/>
        </w:rPr>
        <w:t>QUALITY OF PROVISION</w:t>
      </w:r>
    </w:p>
    <w:p w14:paraId="5A8BB4BF" w14:textId="13C0E874" w:rsidR="00911BC3" w:rsidRDefault="00911BC3" w:rsidP="00911BC3">
      <w:r>
        <w:t>To support the development of the quality of provision this has now been added to this award.</w:t>
      </w:r>
    </w:p>
    <w:p w14:paraId="6AA273B8" w14:textId="49A45B3D" w:rsidR="00911BC3" w:rsidRDefault="00911BC3" w:rsidP="00911BC3">
      <w:r>
        <w:t>For BRONZE the school must have completed a FREE SSP Staff audit, with SILVER using the audit to develop a plan based on those audit results to support/improve the quality of Teaching/Learning data. For GOLD – A post audit showing improvements is required (also available for FREE via the SSP in Term3)</w:t>
      </w:r>
    </w:p>
    <w:p w14:paraId="414D1DEF" w14:textId="5BDA73DA" w:rsidR="00911BC3" w:rsidRDefault="00911BC3" w:rsidP="00911BC3">
      <w:r>
        <w:t>PLATINUM – Evidence of provision of ADDITONAL CPD as a result of the audit/development plan (internal or external) which has led to improvement in staff data</w:t>
      </w:r>
    </w:p>
    <w:p w14:paraId="648BF8AE" w14:textId="68D011A3" w:rsidR="00911BC3" w:rsidRDefault="00911BC3" w:rsidP="00911BC3"/>
    <w:p w14:paraId="11417FAC" w14:textId="20F1752B" w:rsidR="00911BC3" w:rsidRPr="00A90AF6" w:rsidRDefault="00911BC3" w:rsidP="00911BC3">
      <w:pPr>
        <w:rPr>
          <w:b/>
          <w:u w:val="single"/>
        </w:rPr>
      </w:pPr>
      <w:r w:rsidRPr="00A90AF6">
        <w:rPr>
          <w:b/>
          <w:u w:val="single"/>
        </w:rPr>
        <w:t>EXTRA CURRICULUAR PROVISION</w:t>
      </w:r>
    </w:p>
    <w:p w14:paraId="6A28B8D4" w14:textId="0C28B803" w:rsidR="00911BC3" w:rsidRDefault="00911BC3" w:rsidP="00911BC3">
      <w:r>
        <w:t>Simply the Percentage of pupils who ‘typically’ engage with Extra Curricular activity – Taken as an average of a normal term. For Bronze – 15% / Silver 25% / Gold 40% and Platinum 50%.</w:t>
      </w:r>
    </w:p>
    <w:p w14:paraId="1127F414" w14:textId="44CB6474" w:rsidR="00911BC3" w:rsidRDefault="00911BC3" w:rsidP="00911BC3"/>
    <w:p w14:paraId="49D99107" w14:textId="00101BA3" w:rsidR="00911BC3" w:rsidRPr="00A90AF6" w:rsidRDefault="00911BC3" w:rsidP="00911BC3">
      <w:pPr>
        <w:rPr>
          <w:b/>
          <w:u w:val="single"/>
        </w:rPr>
      </w:pPr>
      <w:r w:rsidRPr="00A90AF6">
        <w:rPr>
          <w:b/>
          <w:u w:val="single"/>
        </w:rPr>
        <w:t>STUDENT VOICE</w:t>
      </w:r>
    </w:p>
    <w:p w14:paraId="0500E49B" w14:textId="381BE92E" w:rsidR="00911BC3" w:rsidRDefault="00911BC3" w:rsidP="00911BC3">
      <w:r>
        <w:t>New to the Survey this year – as a minimum for BRONZE must use pupils voice in some way to drive change. For SILVER – Utilise Whole school surveys (Koboca or similar) to create full data</w:t>
      </w:r>
      <w:r w:rsidR="00C777B6">
        <w:t>.  GOLD must be able to evidence progress made from those surveys.</w:t>
      </w:r>
    </w:p>
    <w:p w14:paraId="21CD69C5" w14:textId="4A15945E" w:rsidR="00C777B6" w:rsidRDefault="00C777B6" w:rsidP="00911BC3">
      <w:r>
        <w:t>PLATINUM – In order to achieve platinum schools must provide a CASE STUDY of how you used data to create a positive change in PE/School sport/Physical activity with measurable improvement / progress.</w:t>
      </w:r>
    </w:p>
    <w:p w14:paraId="321D3DCF" w14:textId="26D90E1C" w:rsidR="00C777B6" w:rsidRDefault="00C777B6" w:rsidP="00911BC3"/>
    <w:p w14:paraId="6FFF0ED4" w14:textId="454EE408" w:rsidR="00C777B6" w:rsidRPr="00A90AF6" w:rsidRDefault="00C777B6" w:rsidP="00911BC3">
      <w:pPr>
        <w:rPr>
          <w:b/>
          <w:u w:val="single"/>
        </w:rPr>
      </w:pPr>
      <w:r w:rsidRPr="00A90AF6">
        <w:rPr>
          <w:b/>
          <w:u w:val="single"/>
        </w:rPr>
        <w:t>LEAST ACTIVE PUPILS</w:t>
      </w:r>
    </w:p>
    <w:p w14:paraId="7E8ED128" w14:textId="4A30249E" w:rsidR="00C777B6" w:rsidRDefault="00C777B6" w:rsidP="00911BC3">
      <w:r>
        <w:t>For Bronze the Least Active Pupils (LAPs) must as a minimum have been identified in the school. SILVER Schools will have some form of targeted provision for those pupils. In order to achieve GOLD schools must be able to EVIDENCE PROGRESS in reducing the number of LAPS.</w:t>
      </w:r>
    </w:p>
    <w:p w14:paraId="33F99804" w14:textId="364B8BF9" w:rsidR="00C777B6" w:rsidRDefault="00C777B6" w:rsidP="00911BC3">
      <w:r>
        <w:t>PLATINUM – Have continuous provision for LAPs in place (targeted Least Active pupil club as an ongoing provision)</w:t>
      </w:r>
    </w:p>
    <w:p w14:paraId="0B459C7D" w14:textId="08911066" w:rsidR="00C777B6" w:rsidRDefault="00C777B6" w:rsidP="00911BC3"/>
    <w:p w14:paraId="402EDA3E" w14:textId="2C7137E5" w:rsidR="00C777B6" w:rsidRPr="00A90AF6" w:rsidRDefault="00C777B6" w:rsidP="00911BC3">
      <w:pPr>
        <w:rPr>
          <w:b/>
          <w:u w:val="single"/>
        </w:rPr>
      </w:pPr>
      <w:r w:rsidRPr="00A90AF6">
        <w:rPr>
          <w:b/>
          <w:u w:val="single"/>
        </w:rPr>
        <w:t>COMPETITION</w:t>
      </w:r>
    </w:p>
    <w:p w14:paraId="5EE1313D" w14:textId="347602F1" w:rsidR="00C777B6" w:rsidRDefault="00C777B6" w:rsidP="00911BC3">
      <w:r>
        <w:t>For BRONZE must have entered a minimum of 1 SSP KS1 event / 3 for SILVER and 5 for GOLD</w:t>
      </w:r>
      <w:r w:rsidR="00A90AF6">
        <w:t xml:space="preserve"> - </w:t>
      </w:r>
      <w:r>
        <w:t>PLATINUM – 100% of school pupils have experienced an EXTERNAL Competition/Festival opportunity within the school year.</w:t>
      </w:r>
    </w:p>
    <w:p w14:paraId="79A691EC" w14:textId="063901A6" w:rsidR="00C777B6" w:rsidRDefault="00C777B6" w:rsidP="00911BC3"/>
    <w:p w14:paraId="5400FAF8" w14:textId="173AEB26" w:rsidR="00C777B6" w:rsidRPr="00A90AF6" w:rsidRDefault="00C777B6" w:rsidP="00911BC3">
      <w:pPr>
        <w:rPr>
          <w:b/>
          <w:u w:val="single"/>
        </w:rPr>
      </w:pPr>
      <w:r w:rsidRPr="00A90AF6">
        <w:rPr>
          <w:b/>
          <w:u w:val="single"/>
        </w:rPr>
        <w:t>LEADERSHIP</w:t>
      </w:r>
    </w:p>
    <w:p w14:paraId="4EE391F6" w14:textId="5D547301" w:rsidR="00C777B6" w:rsidRDefault="00C777B6" w:rsidP="00911BC3">
      <w:r>
        <w:t>For entry level BRONZE informal leadership opportunities need to be provided (for example – basic leadership roles within the classroom) – with SILVER giving a minimum of 5% of pupils (Y1/2) / Gold 10% - formal leadership opportunities – regular/registered leadership opps / playground activity etc.</w:t>
      </w:r>
      <w:r w:rsidR="00A90AF6">
        <w:t xml:space="preserve"> </w:t>
      </w:r>
      <w:r>
        <w:t>PLATINUM – 15% with formal leadership opportunities</w:t>
      </w:r>
    </w:p>
    <w:p w14:paraId="2FBAEE09" w14:textId="314AAC55" w:rsidR="00C777B6" w:rsidRDefault="00C777B6" w:rsidP="00911BC3"/>
    <w:p w14:paraId="18C20349" w14:textId="36A7E17E" w:rsidR="00C777B6" w:rsidRPr="00A90AF6" w:rsidRDefault="00C777B6" w:rsidP="00911BC3">
      <w:pPr>
        <w:rPr>
          <w:b/>
          <w:u w:val="single"/>
        </w:rPr>
      </w:pPr>
      <w:r w:rsidRPr="00A90AF6">
        <w:rPr>
          <w:b/>
          <w:u w:val="single"/>
        </w:rPr>
        <w:t>EVIDENCE OF IMPACT</w:t>
      </w:r>
    </w:p>
    <w:p w14:paraId="61825CAA" w14:textId="7D2CA412" w:rsidR="00C777B6" w:rsidRDefault="00C777B6" w:rsidP="00911BC3">
      <w:r>
        <w:t>BRONZE schools need to use the CD WHEEL (provided Free by the SSP) to evidence progress (or use of own tool – must be shared and meet minimum standards based on DfE Guidance). SILVER schools must have evidence of continued use of the wheel (more than just an initial baseline) with GOLD schools showing evidence of REGULAR (at least Termly) updates to the wheel (Schools receiving SSP mentoring will achieve this as part of that mentoring).</w:t>
      </w:r>
    </w:p>
    <w:p w14:paraId="349F508F" w14:textId="78FE58DD" w:rsidR="00C777B6" w:rsidRDefault="00C777B6" w:rsidP="00911BC3">
      <w:r>
        <w:t>PLATINUM – Able to use the wheel to evidence significant progress over the school year</w:t>
      </w:r>
    </w:p>
    <w:p w14:paraId="50A41BF5" w14:textId="42D161A4" w:rsidR="00C777B6" w:rsidRDefault="00C777B6" w:rsidP="00911BC3"/>
    <w:p w14:paraId="759BB009" w14:textId="6381FAE2" w:rsidR="00C777B6" w:rsidRPr="00A90AF6" w:rsidRDefault="00C777B6" w:rsidP="00911BC3">
      <w:pPr>
        <w:rPr>
          <w:b/>
          <w:u w:val="single"/>
        </w:rPr>
      </w:pPr>
      <w:r w:rsidRPr="00A90AF6">
        <w:rPr>
          <w:b/>
          <w:u w:val="single"/>
        </w:rPr>
        <w:t>CLUB LINKS</w:t>
      </w:r>
    </w:p>
    <w:p w14:paraId="0C829482" w14:textId="135AC88F" w:rsidR="00C777B6" w:rsidRDefault="00C777B6" w:rsidP="00911BC3">
      <w:r>
        <w:t>A club link is where there is a clear link established with a club – where school staff know where/who to pathway children to community sports opportunities. These links can be established with external providers offering activity in schools such as After school clubs/assemblies etc or may be linked to current pupils attending in schools. Many SSP events you attend will provide club links where activity is led by a local club/coaches.</w:t>
      </w:r>
    </w:p>
    <w:p w14:paraId="3482FDCA" w14:textId="750A3832" w:rsidR="00C777B6" w:rsidRDefault="00C777B6" w:rsidP="00911BC3">
      <w:r>
        <w:t>For BRONZE a minimum of 1 link, with 3 for SILVER and 5 for GOLD</w:t>
      </w:r>
    </w:p>
    <w:p w14:paraId="241ADED6" w14:textId="1E94B881" w:rsidR="00C777B6" w:rsidRDefault="00C777B6" w:rsidP="00911BC3">
      <w:r>
        <w:t>PLATINUM – Min of 7 club links</w:t>
      </w:r>
    </w:p>
    <w:p w14:paraId="0252AC11" w14:textId="336F93C6" w:rsidR="00C777B6" w:rsidRPr="00A90AF6" w:rsidRDefault="00C777B6" w:rsidP="00A90AF6">
      <w:pPr>
        <w:jc w:val="center"/>
        <w:rPr>
          <w:b/>
          <w:u w:val="single"/>
        </w:rPr>
      </w:pPr>
      <w:r w:rsidRPr="00A90AF6">
        <w:rPr>
          <w:b/>
          <w:u w:val="single"/>
        </w:rPr>
        <w:t>AWARD CRITERIA – OVERVIEW</w:t>
      </w:r>
    </w:p>
    <w:p w14:paraId="6436B49B" w14:textId="5D838F79" w:rsidR="00C777B6" w:rsidRPr="00A90AF6" w:rsidRDefault="00C777B6" w:rsidP="00A90AF6">
      <w:pPr>
        <w:jc w:val="center"/>
        <w:rPr>
          <w:b/>
        </w:rPr>
      </w:pPr>
      <w:r w:rsidRPr="00A90AF6">
        <w:rPr>
          <w:b/>
        </w:rPr>
        <w:t xml:space="preserve">In order to Achieve BRONZE – ALL Areas MUST BE HIT </w:t>
      </w:r>
      <w:r w:rsidR="00A90AF6" w:rsidRPr="00A90AF6">
        <w:rPr>
          <w:b/>
        </w:rPr>
        <w:t>with a MINUMUM of BRONZE achieved</w:t>
      </w:r>
    </w:p>
    <w:p w14:paraId="1B23FF0F" w14:textId="0C62A95B" w:rsidR="00A90AF6" w:rsidRPr="00A90AF6" w:rsidRDefault="00A90AF6" w:rsidP="00A90AF6">
      <w:pPr>
        <w:jc w:val="center"/>
        <w:rPr>
          <w:b/>
        </w:rPr>
      </w:pPr>
      <w:r w:rsidRPr="00A90AF6">
        <w:rPr>
          <w:b/>
        </w:rPr>
        <w:t>In order to Achieve SILVER – A minimum of 7 Areas (from 9) to be at least SILVER (all others must be at least BRONZE)</w:t>
      </w:r>
    </w:p>
    <w:p w14:paraId="3601240D" w14:textId="2F135B8E" w:rsidR="00A90AF6" w:rsidRPr="00A90AF6" w:rsidRDefault="00A90AF6" w:rsidP="00A90AF6">
      <w:pPr>
        <w:jc w:val="center"/>
        <w:rPr>
          <w:b/>
        </w:rPr>
      </w:pPr>
      <w:r w:rsidRPr="00A90AF6">
        <w:rPr>
          <w:b/>
        </w:rPr>
        <w:t>In order to Achieve GOLD – A minimum of 7 areas (From 9) to be at least GOLD (At least 1 of the other 2 in SILVER)</w:t>
      </w:r>
    </w:p>
    <w:p w14:paraId="0A14502A" w14:textId="7A659C00" w:rsidR="00911BC3" w:rsidRPr="00A90AF6" w:rsidRDefault="00A90AF6" w:rsidP="00A90AF6">
      <w:pPr>
        <w:jc w:val="center"/>
        <w:rPr>
          <w:b/>
        </w:rPr>
      </w:pPr>
      <w:r w:rsidRPr="00A90AF6">
        <w:rPr>
          <w:b/>
        </w:rPr>
        <w:t>In order to Achieve PLATIMUM – A Minimum of 7 areas (from 9) to be at least PLATINUM (NO Bronzes allowed – others must be SILVER or GOLD)</w:t>
      </w:r>
    </w:p>
    <w:sectPr w:rsidR="00911BC3" w:rsidRPr="00A90AF6" w:rsidSect="00C777B6">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E"/>
    <w:rsid w:val="001E42AE"/>
    <w:rsid w:val="00533CC0"/>
    <w:rsid w:val="00911BC3"/>
    <w:rsid w:val="00A90AF6"/>
    <w:rsid w:val="00C54207"/>
    <w:rsid w:val="00C777B6"/>
    <w:rsid w:val="00FA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76A9"/>
  <w15:chartTrackingRefBased/>
  <w15:docId w15:val="{3989FB6B-E438-48C6-9CF7-DF7DB73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McCombe</dc:creator>
  <cp:keywords/>
  <dc:description/>
  <cp:lastModifiedBy>Mr R McCombe</cp:lastModifiedBy>
  <cp:revision>2</cp:revision>
  <dcterms:created xsi:type="dcterms:W3CDTF">2020-04-29T09:24:00Z</dcterms:created>
  <dcterms:modified xsi:type="dcterms:W3CDTF">2020-04-29T09:24:00Z</dcterms:modified>
</cp:coreProperties>
</file>