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8F10" w14:textId="77777777" w:rsidR="0067429E" w:rsidRDefault="0067429E">
      <w:pPr>
        <w:pStyle w:val="Normal1"/>
        <w:pBdr>
          <w:bottom w:val="single" w:sz="4" w:space="1" w:color="000000"/>
        </w:pBdr>
        <w:rPr>
          <w:b/>
          <w:sz w:val="40"/>
          <w:szCs w:val="40"/>
        </w:rPr>
      </w:pPr>
      <w:r>
        <w:rPr>
          <w:b/>
          <w:sz w:val="40"/>
          <w:szCs w:val="40"/>
        </w:rPr>
        <w:t xml:space="preserve"> Job Description</w:t>
      </w:r>
    </w:p>
    <w:tbl>
      <w:tblPr>
        <w:tblW w:w="8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4"/>
        <w:gridCol w:w="6264"/>
      </w:tblGrid>
      <w:tr w:rsidR="0067429E" w14:paraId="56D8A134" w14:textId="77777777" w:rsidTr="005B6084">
        <w:trPr>
          <w:trHeight w:val="541"/>
        </w:trPr>
        <w:tc>
          <w:tcPr>
            <w:tcW w:w="2654" w:type="dxa"/>
            <w:tcBorders>
              <w:top w:val="nil"/>
              <w:left w:val="nil"/>
              <w:bottom w:val="nil"/>
              <w:right w:val="nil"/>
            </w:tcBorders>
          </w:tcPr>
          <w:p w14:paraId="096E33B4" w14:textId="77777777" w:rsidR="0067429E" w:rsidRPr="005B6084" w:rsidRDefault="0067429E" w:rsidP="005B6084">
            <w:pPr>
              <w:pStyle w:val="Normal1"/>
              <w:tabs>
                <w:tab w:val="left" w:pos="34"/>
              </w:tabs>
              <w:spacing w:after="0" w:line="240" w:lineRule="auto"/>
              <w:rPr>
                <w:b/>
                <w:color w:val="000000"/>
                <w:sz w:val="20"/>
                <w:szCs w:val="20"/>
              </w:rPr>
            </w:pPr>
            <w:r w:rsidRPr="005B6084">
              <w:rPr>
                <w:b/>
                <w:color w:val="000000"/>
                <w:sz w:val="20"/>
                <w:szCs w:val="20"/>
              </w:rPr>
              <w:t>Job Title:</w:t>
            </w:r>
          </w:p>
          <w:p w14:paraId="63C24087" w14:textId="77777777" w:rsidR="0067429E" w:rsidRPr="005B6084" w:rsidRDefault="0067429E" w:rsidP="005B6084">
            <w:pPr>
              <w:pStyle w:val="Normal1"/>
              <w:tabs>
                <w:tab w:val="left" w:pos="34"/>
              </w:tabs>
              <w:spacing w:after="0" w:line="240" w:lineRule="auto"/>
              <w:rPr>
                <w:b/>
                <w:color w:val="000000"/>
                <w:sz w:val="20"/>
                <w:szCs w:val="20"/>
              </w:rPr>
            </w:pPr>
          </w:p>
        </w:tc>
        <w:tc>
          <w:tcPr>
            <w:tcW w:w="6264" w:type="dxa"/>
            <w:tcBorders>
              <w:top w:val="nil"/>
              <w:left w:val="nil"/>
              <w:bottom w:val="nil"/>
              <w:right w:val="nil"/>
            </w:tcBorders>
          </w:tcPr>
          <w:p w14:paraId="2E326777" w14:textId="77777777" w:rsidR="0067429E" w:rsidRPr="005B6084" w:rsidRDefault="0067429E" w:rsidP="005B6084">
            <w:pPr>
              <w:pStyle w:val="Normal1"/>
              <w:spacing w:after="0" w:line="240" w:lineRule="auto"/>
              <w:rPr>
                <w:sz w:val="20"/>
                <w:szCs w:val="20"/>
              </w:rPr>
            </w:pPr>
            <w:r w:rsidRPr="005B6084">
              <w:rPr>
                <w:sz w:val="20"/>
                <w:szCs w:val="20"/>
              </w:rPr>
              <w:t>PE, Sport and Well Being Apprenticeship</w:t>
            </w:r>
          </w:p>
          <w:p w14:paraId="5EB813B3" w14:textId="77777777" w:rsidR="0067429E" w:rsidRPr="005B6084" w:rsidRDefault="0067429E" w:rsidP="005B6084">
            <w:pPr>
              <w:pStyle w:val="Normal1"/>
              <w:spacing w:after="0" w:line="240" w:lineRule="auto"/>
              <w:rPr>
                <w:sz w:val="20"/>
                <w:szCs w:val="20"/>
              </w:rPr>
            </w:pPr>
          </w:p>
        </w:tc>
      </w:tr>
      <w:tr w:rsidR="0067429E" w14:paraId="067266E1" w14:textId="77777777" w:rsidTr="005B6084">
        <w:tc>
          <w:tcPr>
            <w:tcW w:w="2654" w:type="dxa"/>
            <w:tcBorders>
              <w:top w:val="nil"/>
              <w:left w:val="nil"/>
              <w:bottom w:val="nil"/>
              <w:right w:val="nil"/>
            </w:tcBorders>
          </w:tcPr>
          <w:p w14:paraId="4FAD264D" w14:textId="77777777" w:rsidR="0067429E" w:rsidRPr="00B6110B" w:rsidRDefault="0067429E" w:rsidP="005B6084">
            <w:pPr>
              <w:pStyle w:val="Normal1"/>
              <w:tabs>
                <w:tab w:val="left" w:pos="34"/>
              </w:tabs>
              <w:spacing w:after="0" w:line="240" w:lineRule="auto"/>
              <w:rPr>
                <w:b/>
                <w:color w:val="000000"/>
              </w:rPr>
            </w:pPr>
            <w:r w:rsidRPr="00B6110B">
              <w:rPr>
                <w:b/>
                <w:color w:val="000000"/>
              </w:rPr>
              <w:t>Location:</w:t>
            </w:r>
          </w:p>
        </w:tc>
        <w:tc>
          <w:tcPr>
            <w:tcW w:w="6264" w:type="dxa"/>
            <w:tcBorders>
              <w:top w:val="nil"/>
              <w:left w:val="nil"/>
              <w:bottom w:val="nil"/>
              <w:right w:val="nil"/>
            </w:tcBorders>
          </w:tcPr>
          <w:p w14:paraId="40A32CB8" w14:textId="20133EDB" w:rsidR="0067429E" w:rsidRPr="00B6110B" w:rsidRDefault="00B6110B" w:rsidP="005B6084">
            <w:pPr>
              <w:pStyle w:val="Normal1"/>
              <w:spacing w:after="0" w:line="240" w:lineRule="auto"/>
              <w:rPr>
                <w:color w:val="000000"/>
              </w:rPr>
            </w:pPr>
            <w:r w:rsidRPr="00B6110B">
              <w:rPr>
                <w:color w:val="000000"/>
              </w:rPr>
              <w:t>Taverham High School</w:t>
            </w:r>
          </w:p>
          <w:p w14:paraId="4EF75307" w14:textId="77777777" w:rsidR="0067429E" w:rsidRPr="00B6110B" w:rsidRDefault="0067429E" w:rsidP="005B6084">
            <w:pPr>
              <w:pStyle w:val="Normal1"/>
              <w:spacing w:after="0" w:line="240" w:lineRule="auto"/>
              <w:rPr>
                <w:b/>
                <w:color w:val="000000"/>
              </w:rPr>
            </w:pPr>
          </w:p>
          <w:p w14:paraId="013918A0" w14:textId="77777777" w:rsidR="0067429E" w:rsidRPr="00B6110B" w:rsidRDefault="0067429E" w:rsidP="005B6084">
            <w:pPr>
              <w:pStyle w:val="Normal1"/>
              <w:spacing w:after="0" w:line="240" w:lineRule="auto"/>
              <w:rPr>
                <w:color w:val="000000"/>
              </w:rPr>
            </w:pPr>
          </w:p>
        </w:tc>
      </w:tr>
      <w:tr w:rsidR="0067429E" w14:paraId="474BBB5A" w14:textId="77777777" w:rsidTr="005B6084">
        <w:tc>
          <w:tcPr>
            <w:tcW w:w="2654" w:type="dxa"/>
            <w:tcBorders>
              <w:top w:val="nil"/>
              <w:left w:val="nil"/>
              <w:bottom w:val="nil"/>
              <w:right w:val="nil"/>
            </w:tcBorders>
          </w:tcPr>
          <w:p w14:paraId="6DE1746B" w14:textId="77777777" w:rsidR="0067429E" w:rsidRPr="00B6110B" w:rsidRDefault="0067429E" w:rsidP="005B6084">
            <w:pPr>
              <w:pStyle w:val="Normal1"/>
              <w:tabs>
                <w:tab w:val="left" w:pos="34"/>
              </w:tabs>
              <w:spacing w:after="0" w:line="240" w:lineRule="auto"/>
              <w:rPr>
                <w:b/>
                <w:color w:val="000000"/>
              </w:rPr>
            </w:pPr>
            <w:r w:rsidRPr="00B6110B">
              <w:rPr>
                <w:b/>
                <w:color w:val="000000"/>
              </w:rPr>
              <w:t>Purpose:</w:t>
            </w:r>
          </w:p>
        </w:tc>
        <w:tc>
          <w:tcPr>
            <w:tcW w:w="6264" w:type="dxa"/>
            <w:tcBorders>
              <w:top w:val="nil"/>
              <w:left w:val="nil"/>
              <w:bottom w:val="nil"/>
              <w:right w:val="nil"/>
            </w:tcBorders>
          </w:tcPr>
          <w:p w14:paraId="7D3C186C" w14:textId="77777777" w:rsidR="0067429E" w:rsidRPr="00B6110B" w:rsidRDefault="0067429E" w:rsidP="005B6084">
            <w:pPr>
              <w:pStyle w:val="Normal1"/>
              <w:spacing w:after="0" w:line="240" w:lineRule="auto"/>
              <w:jc w:val="both"/>
            </w:pPr>
            <w:r w:rsidRPr="00B6110B">
              <w:t xml:space="preserve">Are you passionate about sport and </w:t>
            </w:r>
            <w:proofErr w:type="spellStart"/>
            <w:r w:rsidRPr="00B6110B">
              <w:t>well being</w:t>
            </w:r>
            <w:proofErr w:type="spellEnd"/>
            <w:r w:rsidRPr="00B6110B">
              <w:t xml:space="preserve">? Want to kick start your career? Considering University? Looking for experience of teaching? Or do you want a career change? Then this post is for you. </w:t>
            </w:r>
          </w:p>
          <w:p w14:paraId="0581E93D" w14:textId="77777777" w:rsidR="0067429E" w:rsidRPr="00B6110B" w:rsidRDefault="0067429E" w:rsidP="005B6084">
            <w:pPr>
              <w:pStyle w:val="Normal1"/>
              <w:tabs>
                <w:tab w:val="left" w:pos="34"/>
              </w:tabs>
              <w:spacing w:after="0" w:line="240" w:lineRule="auto"/>
              <w:rPr>
                <w:color w:val="000000"/>
              </w:rPr>
            </w:pPr>
          </w:p>
          <w:p w14:paraId="63DD8254" w14:textId="77777777" w:rsidR="0067429E" w:rsidRPr="00B6110B" w:rsidRDefault="0067429E" w:rsidP="005B6084">
            <w:pPr>
              <w:pStyle w:val="Normal1"/>
              <w:spacing w:after="0" w:line="240" w:lineRule="auto"/>
              <w:jc w:val="both"/>
            </w:pPr>
            <w:r w:rsidRPr="00B6110B">
              <w:t xml:space="preserve">As a PE, Sport and Well Being Apprentice you will support the delivery of PE and School Sport, offering a range of extra-curricular clubs and activities. You will also work within the classroom to further children's learning and to provide a range of </w:t>
            </w:r>
            <w:proofErr w:type="spellStart"/>
            <w:r w:rsidRPr="00B6110B">
              <w:t>well being</w:t>
            </w:r>
            <w:proofErr w:type="spellEnd"/>
            <w:r w:rsidRPr="00B6110B">
              <w:t xml:space="preserve"> activities for small groups of children.</w:t>
            </w:r>
          </w:p>
          <w:p w14:paraId="43DDC10F" w14:textId="77777777" w:rsidR="0067429E" w:rsidRPr="00B6110B" w:rsidRDefault="0067429E" w:rsidP="005B6084">
            <w:pPr>
              <w:pStyle w:val="Normal1"/>
              <w:spacing w:after="0" w:line="240" w:lineRule="auto"/>
              <w:jc w:val="both"/>
            </w:pPr>
          </w:p>
          <w:p w14:paraId="2D442F8C" w14:textId="77777777" w:rsidR="0067429E" w:rsidRPr="00B6110B" w:rsidRDefault="0067429E" w:rsidP="005B6084">
            <w:pPr>
              <w:pStyle w:val="Normal1"/>
              <w:spacing w:after="0" w:line="240" w:lineRule="auto"/>
              <w:jc w:val="both"/>
            </w:pPr>
            <w:r w:rsidRPr="00B6110B">
              <w:t>The successful candidate will have a range of responsibilities linked to PE and School Sport, increasing the amount of physical activity pupils participate in and encouraging more pupils to be actively engaged in healthy lifestyles.</w:t>
            </w:r>
          </w:p>
          <w:p w14:paraId="2BE0D232" w14:textId="77777777" w:rsidR="0067429E" w:rsidRPr="00B6110B" w:rsidRDefault="0067429E" w:rsidP="005B6084">
            <w:pPr>
              <w:pStyle w:val="Normal1"/>
              <w:spacing w:after="0" w:line="240" w:lineRule="auto"/>
              <w:jc w:val="both"/>
            </w:pPr>
          </w:p>
          <w:p w14:paraId="6AEC94D0" w14:textId="77777777" w:rsidR="0067429E" w:rsidRPr="00B6110B" w:rsidRDefault="0067429E" w:rsidP="005B6084">
            <w:pPr>
              <w:pStyle w:val="Normal1"/>
              <w:spacing w:after="0" w:line="240" w:lineRule="auto"/>
              <w:jc w:val="both"/>
            </w:pPr>
            <w:r w:rsidRPr="00B6110B">
              <w:t xml:space="preserve">Candidates must have a passion for sport, coaching and working with children.  Individuals will need to be energetic and </w:t>
            </w:r>
            <w:proofErr w:type="gramStart"/>
            <w:r w:rsidRPr="00B6110B">
              <w:t>inspiring, and</w:t>
            </w:r>
            <w:proofErr w:type="gramEnd"/>
            <w:r w:rsidRPr="00B6110B">
              <w:t xml:space="preserve"> demonstrate an ability to relate well to young children and members of staff.</w:t>
            </w:r>
          </w:p>
          <w:p w14:paraId="1115E8CD" w14:textId="77777777" w:rsidR="0067429E" w:rsidRPr="00B6110B" w:rsidRDefault="0067429E" w:rsidP="005B6084">
            <w:pPr>
              <w:pStyle w:val="Normal1"/>
              <w:tabs>
                <w:tab w:val="left" w:pos="34"/>
              </w:tabs>
              <w:spacing w:after="0" w:line="240" w:lineRule="auto"/>
              <w:rPr>
                <w:color w:val="000000"/>
              </w:rPr>
            </w:pPr>
          </w:p>
          <w:p w14:paraId="1090B00E" w14:textId="77777777" w:rsidR="0067429E" w:rsidRPr="00B6110B" w:rsidRDefault="0067429E" w:rsidP="005B6084">
            <w:pPr>
              <w:pStyle w:val="Normal1"/>
              <w:tabs>
                <w:tab w:val="left" w:pos="34"/>
              </w:tabs>
              <w:spacing w:after="0" w:line="240" w:lineRule="auto"/>
              <w:rPr>
                <w:color w:val="000000"/>
              </w:rPr>
            </w:pPr>
            <w:r w:rsidRPr="00B6110B">
              <w:rPr>
                <w:color w:val="000000"/>
              </w:rPr>
              <w:t>Apprentices will receive support from an inspire+ tutor and from staff within the school. However, the applicant will be expected to manage their individual non-contact workload alongside their in-school commitments.</w:t>
            </w:r>
          </w:p>
          <w:p w14:paraId="19BEC9AD" w14:textId="77777777" w:rsidR="0067429E" w:rsidRPr="00B6110B" w:rsidRDefault="0067429E" w:rsidP="005B6084">
            <w:pPr>
              <w:pStyle w:val="Normal1"/>
              <w:tabs>
                <w:tab w:val="left" w:pos="34"/>
              </w:tabs>
              <w:spacing w:after="0" w:line="240" w:lineRule="auto"/>
              <w:rPr>
                <w:color w:val="000000"/>
              </w:rPr>
            </w:pPr>
          </w:p>
        </w:tc>
      </w:tr>
      <w:tr w:rsidR="0067429E" w14:paraId="5568FB45" w14:textId="77777777" w:rsidTr="0004378F">
        <w:trPr>
          <w:trHeight w:val="140"/>
        </w:trPr>
        <w:tc>
          <w:tcPr>
            <w:tcW w:w="2654" w:type="dxa"/>
            <w:tcBorders>
              <w:top w:val="nil"/>
              <w:left w:val="nil"/>
              <w:bottom w:val="nil"/>
              <w:right w:val="nil"/>
            </w:tcBorders>
          </w:tcPr>
          <w:p w14:paraId="3F5F4CCE" w14:textId="77777777" w:rsidR="0067429E" w:rsidRPr="00B6110B" w:rsidRDefault="0067429E" w:rsidP="005B6084">
            <w:pPr>
              <w:pStyle w:val="Normal1"/>
              <w:spacing w:after="120" w:line="240" w:lineRule="auto"/>
              <w:rPr>
                <w:b/>
                <w:color w:val="000000"/>
              </w:rPr>
            </w:pPr>
            <w:r w:rsidRPr="00B6110B">
              <w:rPr>
                <w:b/>
                <w:color w:val="000000"/>
              </w:rPr>
              <w:t xml:space="preserve">Salary: </w:t>
            </w:r>
          </w:p>
          <w:p w14:paraId="46123DE6" w14:textId="77777777" w:rsidR="0067429E" w:rsidRPr="00B6110B" w:rsidRDefault="0067429E" w:rsidP="005B6084">
            <w:pPr>
              <w:pStyle w:val="Normal1"/>
              <w:spacing w:after="0" w:line="240" w:lineRule="auto"/>
              <w:ind w:left="2268" w:hanging="2268"/>
              <w:rPr>
                <w:b/>
                <w:color w:val="000000"/>
              </w:rPr>
            </w:pPr>
          </w:p>
          <w:p w14:paraId="44DD69D6" w14:textId="77777777" w:rsidR="0067429E" w:rsidRPr="00B6110B" w:rsidRDefault="0067429E" w:rsidP="005B6084">
            <w:pPr>
              <w:pStyle w:val="Normal1"/>
              <w:spacing w:after="120" w:line="240" w:lineRule="auto"/>
              <w:rPr>
                <w:b/>
                <w:color w:val="000000"/>
              </w:rPr>
            </w:pPr>
          </w:p>
          <w:p w14:paraId="7D3202F1" w14:textId="77777777" w:rsidR="0067429E" w:rsidRPr="00B6110B" w:rsidRDefault="0067429E" w:rsidP="005B6084">
            <w:pPr>
              <w:pStyle w:val="Normal1"/>
              <w:spacing w:after="120" w:line="240" w:lineRule="auto"/>
              <w:rPr>
                <w:b/>
                <w:color w:val="000000"/>
              </w:rPr>
            </w:pPr>
          </w:p>
          <w:p w14:paraId="02A7CD58" w14:textId="77777777" w:rsidR="0067429E" w:rsidRPr="00B6110B" w:rsidRDefault="0067429E" w:rsidP="005B6084">
            <w:pPr>
              <w:pStyle w:val="Normal1"/>
              <w:spacing w:after="120" w:line="240" w:lineRule="auto"/>
              <w:rPr>
                <w:b/>
                <w:color w:val="000000"/>
              </w:rPr>
            </w:pPr>
          </w:p>
          <w:p w14:paraId="7A7D4AC2" w14:textId="77777777" w:rsidR="0067429E" w:rsidRPr="00B6110B" w:rsidRDefault="0067429E" w:rsidP="005B6084">
            <w:pPr>
              <w:pStyle w:val="Normal1"/>
              <w:spacing w:after="120" w:line="240" w:lineRule="auto"/>
              <w:rPr>
                <w:b/>
                <w:color w:val="000000"/>
              </w:rPr>
            </w:pPr>
            <w:r w:rsidRPr="00B6110B">
              <w:rPr>
                <w:b/>
                <w:color w:val="000000"/>
              </w:rPr>
              <w:t xml:space="preserve">Term: </w:t>
            </w:r>
          </w:p>
          <w:p w14:paraId="33A9F19C" w14:textId="77777777" w:rsidR="0067429E" w:rsidRPr="00B6110B" w:rsidRDefault="0067429E" w:rsidP="005B6084">
            <w:pPr>
              <w:pStyle w:val="Normal1"/>
              <w:tabs>
                <w:tab w:val="left" w:pos="34"/>
              </w:tabs>
              <w:spacing w:after="0" w:line="240" w:lineRule="auto"/>
              <w:rPr>
                <w:b/>
                <w:color w:val="000000"/>
              </w:rPr>
            </w:pPr>
          </w:p>
          <w:p w14:paraId="19A6C544" w14:textId="77777777" w:rsidR="0067429E" w:rsidRPr="00B6110B" w:rsidRDefault="0067429E" w:rsidP="005B6084">
            <w:pPr>
              <w:pStyle w:val="Normal1"/>
              <w:spacing w:after="120" w:line="240" w:lineRule="auto"/>
              <w:rPr>
                <w:b/>
                <w:color w:val="000000"/>
              </w:rPr>
            </w:pPr>
          </w:p>
          <w:p w14:paraId="2DEA8225" w14:textId="77777777" w:rsidR="0067429E" w:rsidRPr="00B6110B" w:rsidRDefault="0067429E" w:rsidP="005B6084">
            <w:pPr>
              <w:pStyle w:val="Normal1"/>
              <w:spacing w:after="120" w:line="240" w:lineRule="auto"/>
              <w:rPr>
                <w:b/>
                <w:color w:val="000000"/>
              </w:rPr>
            </w:pPr>
          </w:p>
          <w:p w14:paraId="188F8103" w14:textId="77777777" w:rsidR="0067429E" w:rsidRPr="00B6110B" w:rsidRDefault="0067429E" w:rsidP="005B6084">
            <w:pPr>
              <w:pStyle w:val="Normal1"/>
              <w:spacing w:after="120" w:line="240" w:lineRule="auto"/>
              <w:rPr>
                <w:b/>
                <w:color w:val="000000"/>
              </w:rPr>
            </w:pPr>
          </w:p>
          <w:p w14:paraId="54551313" w14:textId="77777777" w:rsidR="0067429E" w:rsidRPr="00B6110B" w:rsidRDefault="0067429E" w:rsidP="005B6084">
            <w:pPr>
              <w:pStyle w:val="Normal1"/>
              <w:spacing w:after="120" w:line="240" w:lineRule="auto"/>
              <w:rPr>
                <w:b/>
                <w:color w:val="000000"/>
              </w:rPr>
            </w:pPr>
          </w:p>
        </w:tc>
        <w:tc>
          <w:tcPr>
            <w:tcW w:w="6264" w:type="dxa"/>
            <w:tcBorders>
              <w:top w:val="nil"/>
              <w:left w:val="nil"/>
              <w:bottom w:val="nil"/>
              <w:right w:val="nil"/>
            </w:tcBorders>
          </w:tcPr>
          <w:p w14:paraId="5EC9A893" w14:textId="2711D062" w:rsidR="0067429E" w:rsidRPr="00B6110B" w:rsidRDefault="00B6110B" w:rsidP="005B6084">
            <w:pPr>
              <w:pStyle w:val="Normal1"/>
              <w:spacing w:after="280" w:line="240" w:lineRule="auto"/>
              <w:rPr>
                <w:color w:val="000000"/>
              </w:rPr>
            </w:pPr>
            <w:r w:rsidRPr="00B6110B">
              <w:rPr>
                <w:color w:val="000000"/>
              </w:rPr>
              <w:t xml:space="preserve">From </w:t>
            </w:r>
            <w:r w:rsidR="0067429E" w:rsidRPr="00B6110B">
              <w:rPr>
                <w:color w:val="000000"/>
              </w:rPr>
              <w:t>£4.15 an hour</w:t>
            </w:r>
          </w:p>
          <w:p w14:paraId="79550616" w14:textId="77777777" w:rsidR="0067429E" w:rsidRPr="00B6110B" w:rsidRDefault="0067429E" w:rsidP="005B6084">
            <w:pPr>
              <w:pStyle w:val="Normal1"/>
              <w:spacing w:before="280" w:after="280" w:line="240" w:lineRule="auto"/>
              <w:rPr>
                <w:color w:val="000000"/>
              </w:rPr>
            </w:pPr>
            <w:r w:rsidRPr="00B6110B">
              <w:rPr>
                <w:color w:val="000000"/>
              </w:rPr>
              <w:t>You will be expected to work term time only with occasional requests for holiday work dependent on your school’s needs.</w:t>
            </w:r>
          </w:p>
          <w:p w14:paraId="4DD76F68" w14:textId="77777777" w:rsidR="0067429E" w:rsidRPr="00B6110B" w:rsidRDefault="0067429E" w:rsidP="0004378F">
            <w:pPr>
              <w:pStyle w:val="Normal1"/>
              <w:spacing w:after="120" w:line="240" w:lineRule="auto"/>
            </w:pPr>
          </w:p>
          <w:p w14:paraId="5CD9B488" w14:textId="77777777" w:rsidR="0067429E" w:rsidRPr="00B6110B" w:rsidRDefault="0067429E" w:rsidP="005B6084">
            <w:pPr>
              <w:pStyle w:val="Normal1"/>
              <w:spacing w:after="120" w:line="240" w:lineRule="auto"/>
            </w:pPr>
            <w:r w:rsidRPr="00B6110B">
              <w:t xml:space="preserve">13-month contract from August 2020 </w:t>
            </w:r>
          </w:p>
          <w:p w14:paraId="26EFB7C0" w14:textId="77777777" w:rsidR="0067429E" w:rsidRPr="00B6110B" w:rsidRDefault="0067429E" w:rsidP="005B6084">
            <w:pPr>
              <w:pStyle w:val="Normal1"/>
              <w:spacing w:after="0" w:line="240" w:lineRule="auto"/>
            </w:pPr>
          </w:p>
        </w:tc>
      </w:tr>
    </w:tbl>
    <w:p w14:paraId="377C5A96" w14:textId="77777777" w:rsidR="0067429E" w:rsidRPr="00B6110B" w:rsidRDefault="0067429E">
      <w:pPr>
        <w:pStyle w:val="Normal1"/>
        <w:pBdr>
          <w:bottom w:val="single" w:sz="6" w:space="1" w:color="000000"/>
        </w:pBdr>
        <w:tabs>
          <w:tab w:val="left" w:pos="34"/>
        </w:tabs>
        <w:spacing w:after="0" w:line="240" w:lineRule="auto"/>
        <w:rPr>
          <w:b/>
          <w:color w:val="000000"/>
        </w:rPr>
      </w:pPr>
      <w:r w:rsidRPr="00B6110B">
        <w:rPr>
          <w:b/>
          <w:color w:val="000000"/>
        </w:rPr>
        <w:lastRenderedPageBreak/>
        <w:t>Key Responsibilities</w:t>
      </w:r>
    </w:p>
    <w:p w14:paraId="38AC0223" w14:textId="77777777" w:rsidR="0067429E" w:rsidRPr="00B6110B" w:rsidRDefault="0067429E">
      <w:pPr>
        <w:pStyle w:val="Normal1"/>
        <w:tabs>
          <w:tab w:val="left" w:pos="34"/>
        </w:tabs>
        <w:spacing w:after="0" w:line="240" w:lineRule="auto"/>
        <w:rPr>
          <w:color w:val="26A62F"/>
        </w:rPr>
      </w:pPr>
    </w:p>
    <w:p w14:paraId="39DAC3CB" w14:textId="77777777" w:rsidR="0067429E" w:rsidRPr="00B6110B" w:rsidRDefault="0067429E">
      <w:pPr>
        <w:pStyle w:val="Normal1"/>
        <w:spacing w:after="0" w:line="240" w:lineRule="auto"/>
        <w:rPr>
          <w:b/>
          <w:color w:val="000000"/>
        </w:rPr>
      </w:pPr>
      <w:r w:rsidRPr="00B6110B">
        <w:rPr>
          <w:b/>
          <w:color w:val="000000"/>
        </w:rPr>
        <w:t>General</w:t>
      </w:r>
    </w:p>
    <w:p w14:paraId="18961CBD" w14:textId="240F6D67" w:rsidR="0067429E" w:rsidRPr="00B6110B" w:rsidRDefault="0067429E">
      <w:pPr>
        <w:pStyle w:val="Normal1"/>
        <w:spacing w:after="0"/>
        <w:jc w:val="both"/>
      </w:pPr>
      <w:r w:rsidRPr="00B6110B">
        <w:t xml:space="preserve">Work alongside teachers to support learning in class and to help deliver and lead PE lessons, organise and deliver lunch and playtime activities and to attend competitions, clubs and events to raise the profile of PE, sport and </w:t>
      </w:r>
      <w:proofErr w:type="spellStart"/>
      <w:r w:rsidRPr="00B6110B">
        <w:t>well being</w:t>
      </w:r>
      <w:proofErr w:type="spellEnd"/>
      <w:r w:rsidRPr="00B6110B">
        <w:t xml:space="preserve"> across the school.</w:t>
      </w:r>
    </w:p>
    <w:p w14:paraId="51D937E8" w14:textId="77777777" w:rsidR="0067429E" w:rsidRPr="00B6110B" w:rsidRDefault="0067429E">
      <w:pPr>
        <w:pStyle w:val="Normal1"/>
        <w:spacing w:after="0"/>
        <w:jc w:val="both"/>
      </w:pPr>
    </w:p>
    <w:p w14:paraId="1542906E" w14:textId="77777777" w:rsidR="0067429E" w:rsidRPr="00B6110B" w:rsidRDefault="0067429E">
      <w:pPr>
        <w:pStyle w:val="Normal1"/>
        <w:spacing w:after="0"/>
        <w:jc w:val="both"/>
        <w:rPr>
          <w:b/>
        </w:rPr>
      </w:pPr>
      <w:r w:rsidRPr="00B6110B">
        <w:rPr>
          <w:b/>
        </w:rPr>
        <w:t>Key areas of work</w:t>
      </w:r>
    </w:p>
    <w:p w14:paraId="35AB9AF0" w14:textId="77777777" w:rsidR="0067429E" w:rsidRPr="00B6110B" w:rsidRDefault="0067429E">
      <w:pPr>
        <w:pStyle w:val="Normal1"/>
        <w:numPr>
          <w:ilvl w:val="0"/>
          <w:numId w:val="3"/>
        </w:numPr>
        <w:spacing w:after="0" w:line="240" w:lineRule="auto"/>
        <w:jc w:val="both"/>
        <w:rPr>
          <w:color w:val="000000"/>
          <w:sz w:val="24"/>
          <w:szCs w:val="24"/>
        </w:rPr>
      </w:pPr>
      <w:r w:rsidRPr="00B6110B">
        <w:rPr>
          <w:color w:val="000000"/>
        </w:rPr>
        <w:t>Deliver enrichment clubs and activities at breakfast, lunch and after school</w:t>
      </w:r>
    </w:p>
    <w:p w14:paraId="1363ADE6" w14:textId="77777777" w:rsidR="0067429E" w:rsidRPr="00B6110B" w:rsidRDefault="0067429E">
      <w:pPr>
        <w:pStyle w:val="Normal1"/>
        <w:numPr>
          <w:ilvl w:val="0"/>
          <w:numId w:val="3"/>
        </w:numPr>
        <w:spacing w:after="0" w:line="240" w:lineRule="auto"/>
        <w:jc w:val="both"/>
        <w:rPr>
          <w:color w:val="000000"/>
          <w:sz w:val="24"/>
          <w:szCs w:val="24"/>
        </w:rPr>
      </w:pPr>
      <w:r w:rsidRPr="00B6110B">
        <w:rPr>
          <w:color w:val="000000"/>
        </w:rPr>
        <w:t>Support the teaching of PE and sport lessons in school</w:t>
      </w:r>
    </w:p>
    <w:p w14:paraId="61CD3334" w14:textId="7C1D5E54" w:rsidR="0067429E" w:rsidRPr="00B6110B" w:rsidRDefault="0067429E">
      <w:pPr>
        <w:pStyle w:val="Normal1"/>
        <w:numPr>
          <w:ilvl w:val="0"/>
          <w:numId w:val="3"/>
        </w:numPr>
        <w:spacing w:after="0" w:line="240" w:lineRule="auto"/>
        <w:jc w:val="both"/>
        <w:rPr>
          <w:color w:val="000000"/>
          <w:sz w:val="24"/>
          <w:szCs w:val="24"/>
        </w:rPr>
      </w:pPr>
      <w:r w:rsidRPr="00B6110B">
        <w:rPr>
          <w:color w:val="000000"/>
        </w:rPr>
        <w:t xml:space="preserve">Support </w:t>
      </w:r>
      <w:r w:rsidR="00B6110B">
        <w:rPr>
          <w:color w:val="000000"/>
        </w:rPr>
        <w:t>the</w:t>
      </w:r>
      <w:r w:rsidRPr="00B6110B">
        <w:rPr>
          <w:color w:val="000000"/>
        </w:rPr>
        <w:t xml:space="preserve"> school in preparing for and attending school sport competitions </w:t>
      </w:r>
    </w:p>
    <w:p w14:paraId="183229A2" w14:textId="77777777" w:rsidR="0067429E" w:rsidRPr="00B6110B" w:rsidRDefault="0067429E">
      <w:pPr>
        <w:pStyle w:val="Normal1"/>
        <w:numPr>
          <w:ilvl w:val="0"/>
          <w:numId w:val="3"/>
        </w:numPr>
        <w:spacing w:after="0" w:line="240" w:lineRule="auto"/>
        <w:jc w:val="both"/>
        <w:rPr>
          <w:color w:val="000000"/>
          <w:sz w:val="24"/>
          <w:szCs w:val="24"/>
        </w:rPr>
      </w:pPr>
      <w:r w:rsidRPr="00B6110B">
        <w:rPr>
          <w:color w:val="000000"/>
        </w:rPr>
        <w:t xml:space="preserve">Support in house competitions, sports days and other events where possible. </w:t>
      </w:r>
    </w:p>
    <w:p w14:paraId="5773FA3A" w14:textId="77777777" w:rsidR="0067429E" w:rsidRPr="00B6110B" w:rsidRDefault="0067429E">
      <w:pPr>
        <w:pStyle w:val="Normal1"/>
        <w:numPr>
          <w:ilvl w:val="0"/>
          <w:numId w:val="3"/>
        </w:numPr>
        <w:spacing w:after="0" w:line="240" w:lineRule="auto"/>
        <w:jc w:val="both"/>
        <w:rPr>
          <w:color w:val="000000"/>
          <w:sz w:val="24"/>
          <w:szCs w:val="24"/>
        </w:rPr>
      </w:pPr>
      <w:r w:rsidRPr="00B6110B">
        <w:rPr>
          <w:color w:val="000000"/>
        </w:rPr>
        <w:t xml:space="preserve">Help to identify and support talented individuals </w:t>
      </w:r>
    </w:p>
    <w:p w14:paraId="17535CC3" w14:textId="77777777" w:rsidR="0067429E" w:rsidRPr="00B6110B" w:rsidRDefault="0067429E">
      <w:pPr>
        <w:pStyle w:val="Normal1"/>
        <w:numPr>
          <w:ilvl w:val="0"/>
          <w:numId w:val="4"/>
        </w:numPr>
        <w:spacing w:after="0" w:line="240" w:lineRule="auto"/>
        <w:jc w:val="both"/>
        <w:rPr>
          <w:color w:val="000000"/>
          <w:sz w:val="24"/>
          <w:szCs w:val="24"/>
        </w:rPr>
      </w:pPr>
      <w:r w:rsidRPr="00B6110B">
        <w:rPr>
          <w:color w:val="000000"/>
        </w:rPr>
        <w:t>Help ensure the sporting achievements of the school and its students are well publicised</w:t>
      </w:r>
    </w:p>
    <w:p w14:paraId="741A6892" w14:textId="77777777" w:rsidR="0067429E" w:rsidRPr="00B6110B" w:rsidRDefault="0067429E">
      <w:pPr>
        <w:pStyle w:val="Normal1"/>
        <w:numPr>
          <w:ilvl w:val="0"/>
          <w:numId w:val="4"/>
        </w:numPr>
        <w:spacing w:after="0" w:line="240" w:lineRule="auto"/>
        <w:rPr>
          <w:color w:val="000000"/>
          <w:sz w:val="24"/>
          <w:szCs w:val="24"/>
        </w:rPr>
      </w:pPr>
      <w:r w:rsidRPr="00B6110B">
        <w:rPr>
          <w:color w:val="000000"/>
        </w:rPr>
        <w:t xml:space="preserve">Assist with the running of before and/or after school clubs </w:t>
      </w:r>
    </w:p>
    <w:p w14:paraId="342AB109" w14:textId="7576EF16" w:rsidR="0067429E" w:rsidRPr="00B6110B" w:rsidRDefault="0067429E">
      <w:pPr>
        <w:pStyle w:val="Normal1"/>
        <w:numPr>
          <w:ilvl w:val="0"/>
          <w:numId w:val="4"/>
        </w:numPr>
        <w:spacing w:after="0" w:line="240" w:lineRule="auto"/>
        <w:rPr>
          <w:color w:val="000000"/>
          <w:sz w:val="24"/>
          <w:szCs w:val="24"/>
        </w:rPr>
      </w:pPr>
      <w:r w:rsidRPr="00B6110B">
        <w:rPr>
          <w:color w:val="000000"/>
        </w:rPr>
        <w:t xml:space="preserve">Pastoral </w:t>
      </w:r>
      <w:r w:rsidR="00B6110B">
        <w:rPr>
          <w:color w:val="000000"/>
        </w:rPr>
        <w:t xml:space="preserve">/ Physical Activity </w:t>
      </w:r>
      <w:r w:rsidRPr="00B6110B">
        <w:rPr>
          <w:color w:val="000000"/>
        </w:rPr>
        <w:t xml:space="preserve">support for small groups or individuals </w:t>
      </w:r>
    </w:p>
    <w:p w14:paraId="64D673D2" w14:textId="77777777" w:rsidR="0067429E" w:rsidRPr="00B6110B" w:rsidRDefault="0067429E">
      <w:pPr>
        <w:pStyle w:val="Normal1"/>
        <w:numPr>
          <w:ilvl w:val="0"/>
          <w:numId w:val="4"/>
        </w:numPr>
        <w:spacing w:after="0" w:line="240" w:lineRule="auto"/>
        <w:rPr>
          <w:color w:val="000000"/>
          <w:sz w:val="24"/>
          <w:szCs w:val="24"/>
        </w:rPr>
      </w:pPr>
      <w:r w:rsidRPr="00B6110B">
        <w:rPr>
          <w:color w:val="000000"/>
        </w:rPr>
        <w:t xml:space="preserve">Gifted and talented and low self-esteem mentoring </w:t>
      </w:r>
    </w:p>
    <w:p w14:paraId="1226190E" w14:textId="77777777" w:rsidR="0067429E" w:rsidRPr="00B6110B" w:rsidRDefault="0067429E">
      <w:pPr>
        <w:pStyle w:val="Normal1"/>
        <w:numPr>
          <w:ilvl w:val="0"/>
          <w:numId w:val="4"/>
        </w:numPr>
        <w:spacing w:after="0" w:line="240" w:lineRule="auto"/>
        <w:rPr>
          <w:color w:val="000000"/>
          <w:sz w:val="24"/>
          <w:szCs w:val="24"/>
        </w:rPr>
      </w:pPr>
      <w:r w:rsidRPr="00B6110B">
        <w:rPr>
          <w:color w:val="000000"/>
        </w:rPr>
        <w:t xml:space="preserve">1-1 support for pupils with SEN or disabilities </w:t>
      </w:r>
    </w:p>
    <w:p w14:paraId="5A9BF8CA" w14:textId="6EBF1CF2" w:rsidR="0067429E" w:rsidRPr="00B6110B" w:rsidRDefault="0067429E">
      <w:pPr>
        <w:pStyle w:val="Normal1"/>
        <w:numPr>
          <w:ilvl w:val="0"/>
          <w:numId w:val="4"/>
        </w:numPr>
        <w:spacing w:after="0" w:line="240" w:lineRule="auto"/>
        <w:rPr>
          <w:color w:val="000000"/>
          <w:sz w:val="24"/>
          <w:szCs w:val="24"/>
        </w:rPr>
      </w:pPr>
      <w:r w:rsidRPr="00B6110B">
        <w:rPr>
          <w:color w:val="000000"/>
        </w:rPr>
        <w:t xml:space="preserve">Organising and running inter and intra sports events </w:t>
      </w:r>
    </w:p>
    <w:p w14:paraId="34C656CB" w14:textId="7AD18571" w:rsidR="00B6110B" w:rsidRPr="00B6110B" w:rsidRDefault="00B6110B">
      <w:pPr>
        <w:pStyle w:val="Normal1"/>
        <w:numPr>
          <w:ilvl w:val="0"/>
          <w:numId w:val="4"/>
        </w:numPr>
        <w:spacing w:after="0" w:line="240" w:lineRule="auto"/>
        <w:rPr>
          <w:color w:val="000000"/>
          <w:sz w:val="24"/>
          <w:szCs w:val="24"/>
        </w:rPr>
      </w:pPr>
      <w:r>
        <w:rPr>
          <w:color w:val="000000"/>
        </w:rPr>
        <w:t>Working on and developing projects to raise activity levels from targeted groups.</w:t>
      </w:r>
    </w:p>
    <w:p w14:paraId="52F94546" w14:textId="00D66158" w:rsidR="00B6110B" w:rsidRPr="00B6110B" w:rsidRDefault="00B6110B">
      <w:pPr>
        <w:pStyle w:val="Normal1"/>
        <w:numPr>
          <w:ilvl w:val="0"/>
          <w:numId w:val="4"/>
        </w:numPr>
        <w:spacing w:after="0" w:line="240" w:lineRule="auto"/>
        <w:rPr>
          <w:color w:val="000000"/>
          <w:sz w:val="24"/>
          <w:szCs w:val="24"/>
        </w:rPr>
      </w:pPr>
      <w:r>
        <w:rPr>
          <w:color w:val="000000"/>
        </w:rPr>
        <w:t>Support delivery of larger multi-school events</w:t>
      </w:r>
    </w:p>
    <w:p w14:paraId="3B6129F6" w14:textId="381CAA3D" w:rsidR="00B6110B" w:rsidRPr="00B6110B" w:rsidRDefault="00B6110B">
      <w:pPr>
        <w:pStyle w:val="Normal1"/>
        <w:numPr>
          <w:ilvl w:val="0"/>
          <w:numId w:val="4"/>
        </w:numPr>
        <w:spacing w:after="0" w:line="240" w:lineRule="auto"/>
        <w:rPr>
          <w:color w:val="000000"/>
          <w:sz w:val="24"/>
          <w:szCs w:val="24"/>
        </w:rPr>
      </w:pPr>
      <w:r>
        <w:rPr>
          <w:color w:val="000000"/>
        </w:rPr>
        <w:t>Develop and work with Sports leaders to deliver event activity.</w:t>
      </w:r>
    </w:p>
    <w:p w14:paraId="2CA43AE5" w14:textId="77777777" w:rsidR="0067429E" w:rsidRPr="00B6110B" w:rsidRDefault="0067429E">
      <w:pPr>
        <w:pStyle w:val="Normal1"/>
        <w:spacing w:after="0"/>
        <w:jc w:val="both"/>
      </w:pPr>
    </w:p>
    <w:p w14:paraId="3374310B" w14:textId="77777777" w:rsidR="0067429E" w:rsidRPr="00B6110B" w:rsidRDefault="0067429E">
      <w:pPr>
        <w:pStyle w:val="Normal1"/>
        <w:pBdr>
          <w:bottom w:val="single" w:sz="6" w:space="1" w:color="000000"/>
        </w:pBdr>
        <w:tabs>
          <w:tab w:val="left" w:pos="34"/>
        </w:tabs>
        <w:spacing w:after="0" w:line="240" w:lineRule="auto"/>
        <w:rPr>
          <w:b/>
          <w:color w:val="000000"/>
        </w:rPr>
      </w:pPr>
      <w:r w:rsidRPr="00B6110B">
        <w:rPr>
          <w:b/>
          <w:color w:val="000000"/>
        </w:rPr>
        <w:t>Person Specification</w:t>
      </w:r>
    </w:p>
    <w:p w14:paraId="0B8A4246" w14:textId="77777777" w:rsidR="0067429E" w:rsidRPr="00B6110B" w:rsidRDefault="0067429E">
      <w:pPr>
        <w:pStyle w:val="Normal1"/>
        <w:tabs>
          <w:tab w:val="left" w:pos="34"/>
        </w:tabs>
        <w:spacing w:after="0" w:line="240" w:lineRule="auto"/>
        <w:rPr>
          <w:color w:val="000000"/>
        </w:rPr>
      </w:pPr>
    </w:p>
    <w:p w14:paraId="521D31A6" w14:textId="77777777" w:rsidR="0067429E" w:rsidRPr="00B6110B" w:rsidRDefault="0067429E">
      <w:pPr>
        <w:pStyle w:val="Normal1"/>
        <w:spacing w:after="0" w:line="240" w:lineRule="auto"/>
        <w:rPr>
          <w:b/>
          <w:color w:val="000000"/>
        </w:rPr>
      </w:pPr>
      <w:r w:rsidRPr="00B6110B">
        <w:rPr>
          <w:b/>
          <w:color w:val="000000"/>
        </w:rPr>
        <w:t>Qualifications and Professional Development</w:t>
      </w:r>
    </w:p>
    <w:p w14:paraId="45068C50" w14:textId="77777777" w:rsidR="0067429E" w:rsidRPr="00B6110B" w:rsidRDefault="0067429E">
      <w:pPr>
        <w:pStyle w:val="Normal1"/>
        <w:spacing w:after="0" w:line="240" w:lineRule="auto"/>
        <w:rPr>
          <w:b/>
          <w:color w:val="000000"/>
        </w:rPr>
      </w:pPr>
    </w:p>
    <w:p w14:paraId="2741BF31" w14:textId="77777777" w:rsidR="0067429E" w:rsidRPr="00B6110B" w:rsidRDefault="0067429E">
      <w:pPr>
        <w:pStyle w:val="Normal1"/>
        <w:spacing w:after="0" w:line="240" w:lineRule="auto"/>
        <w:rPr>
          <w:b/>
          <w:color w:val="000000"/>
        </w:rPr>
      </w:pPr>
      <w:r w:rsidRPr="00B6110B">
        <w:rPr>
          <w:b/>
          <w:color w:val="000000"/>
        </w:rPr>
        <w:t>Essential</w:t>
      </w:r>
    </w:p>
    <w:p w14:paraId="20508462"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Sporting background</w:t>
      </w:r>
    </w:p>
    <w:p w14:paraId="4BF36550"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Enthusiastic and energetic approach, with a can-do attitude</w:t>
      </w:r>
    </w:p>
    <w:p w14:paraId="5382935D"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Flexible approach to duties undertaken</w:t>
      </w:r>
    </w:p>
    <w:p w14:paraId="535C46CD"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Hard working with a passion to excel</w:t>
      </w:r>
    </w:p>
    <w:p w14:paraId="16151585"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Ability to develop and maintain a warm, respectful and valued rapport with young people, staff and local partners</w:t>
      </w:r>
    </w:p>
    <w:p w14:paraId="41E74A23"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Qualifications: Minimum of grade C / 4 or 5 in Maths and English (Language and Literature) GCSEs</w:t>
      </w:r>
    </w:p>
    <w:p w14:paraId="6113EABE" w14:textId="77777777" w:rsidR="0067429E" w:rsidRPr="00B6110B" w:rsidRDefault="0067429E">
      <w:pPr>
        <w:pStyle w:val="Normal1"/>
        <w:numPr>
          <w:ilvl w:val="0"/>
          <w:numId w:val="1"/>
        </w:numPr>
        <w:spacing w:after="0" w:line="240" w:lineRule="auto"/>
        <w:ind w:hanging="360"/>
        <w:jc w:val="both"/>
        <w:rPr>
          <w:color w:val="000000"/>
        </w:rPr>
      </w:pPr>
      <w:r w:rsidRPr="00B6110B">
        <w:rPr>
          <w:color w:val="000000"/>
        </w:rPr>
        <w:t xml:space="preserve">Confident at using ICT </w:t>
      </w:r>
    </w:p>
    <w:p w14:paraId="5421668B" w14:textId="77777777" w:rsidR="0067429E" w:rsidRPr="00B6110B" w:rsidRDefault="0067429E">
      <w:pPr>
        <w:pStyle w:val="Normal1"/>
        <w:spacing w:after="0" w:line="240" w:lineRule="auto"/>
        <w:ind w:left="644"/>
        <w:jc w:val="both"/>
        <w:rPr>
          <w:color w:val="000000"/>
        </w:rPr>
      </w:pPr>
    </w:p>
    <w:p w14:paraId="2067D570" w14:textId="77777777" w:rsidR="0067429E" w:rsidRPr="00B6110B" w:rsidRDefault="0067429E">
      <w:pPr>
        <w:pStyle w:val="Normal1"/>
        <w:spacing w:after="0" w:line="240" w:lineRule="auto"/>
        <w:rPr>
          <w:b/>
          <w:color w:val="000000"/>
        </w:rPr>
      </w:pPr>
      <w:r w:rsidRPr="00B6110B">
        <w:rPr>
          <w:b/>
          <w:color w:val="000000"/>
        </w:rPr>
        <w:t>Desirable</w:t>
      </w:r>
    </w:p>
    <w:p w14:paraId="4A73F597" w14:textId="77777777" w:rsidR="0067429E" w:rsidRPr="00B6110B" w:rsidRDefault="0067429E">
      <w:pPr>
        <w:pStyle w:val="Normal1"/>
        <w:numPr>
          <w:ilvl w:val="0"/>
          <w:numId w:val="2"/>
        </w:numPr>
        <w:spacing w:after="0" w:line="240" w:lineRule="auto"/>
        <w:ind w:right="-816" w:hanging="360"/>
        <w:rPr>
          <w:color w:val="000000"/>
        </w:rPr>
      </w:pPr>
      <w:r w:rsidRPr="00B6110B">
        <w:rPr>
          <w:color w:val="000000"/>
        </w:rPr>
        <w:t>Child protection and first aid training in sport, or willingness to undertake training</w:t>
      </w:r>
    </w:p>
    <w:p w14:paraId="5DA17BC5" w14:textId="3EBBB968" w:rsidR="0067429E" w:rsidRDefault="0067429E">
      <w:pPr>
        <w:pStyle w:val="Normal1"/>
        <w:numPr>
          <w:ilvl w:val="0"/>
          <w:numId w:val="2"/>
        </w:numPr>
        <w:spacing w:after="0" w:line="240" w:lineRule="auto"/>
        <w:ind w:right="-816" w:hanging="360"/>
        <w:rPr>
          <w:color w:val="000000"/>
        </w:rPr>
      </w:pPr>
      <w:r w:rsidRPr="00B6110B">
        <w:rPr>
          <w:color w:val="000000"/>
        </w:rPr>
        <w:t>Experience coaching in schools, clubs or similar</w:t>
      </w:r>
    </w:p>
    <w:p w14:paraId="42C49D0D" w14:textId="5D5341A5" w:rsidR="00B6110B" w:rsidRPr="00B6110B" w:rsidRDefault="00B6110B">
      <w:pPr>
        <w:pStyle w:val="Normal1"/>
        <w:numPr>
          <w:ilvl w:val="0"/>
          <w:numId w:val="2"/>
        </w:numPr>
        <w:spacing w:after="0" w:line="240" w:lineRule="auto"/>
        <w:ind w:right="-816" w:hanging="360"/>
        <w:rPr>
          <w:color w:val="000000"/>
        </w:rPr>
      </w:pPr>
      <w:r>
        <w:rPr>
          <w:color w:val="000000"/>
        </w:rPr>
        <w:t>Sports leadership experience</w:t>
      </w:r>
    </w:p>
    <w:p w14:paraId="17160D36" w14:textId="77777777" w:rsidR="0067429E" w:rsidRPr="00B6110B" w:rsidRDefault="0067429E">
      <w:pPr>
        <w:pStyle w:val="Normal1"/>
        <w:numPr>
          <w:ilvl w:val="0"/>
          <w:numId w:val="2"/>
        </w:numPr>
        <w:spacing w:after="0" w:line="240" w:lineRule="auto"/>
        <w:ind w:hanging="360"/>
        <w:jc w:val="both"/>
        <w:rPr>
          <w:color w:val="000000"/>
        </w:rPr>
      </w:pPr>
      <w:r w:rsidRPr="00B6110B">
        <w:rPr>
          <w:color w:val="000000"/>
        </w:rPr>
        <w:t xml:space="preserve">Full clean driving licence </w:t>
      </w:r>
    </w:p>
    <w:p w14:paraId="44057F86" w14:textId="77777777" w:rsidR="0067429E" w:rsidRPr="00B6110B" w:rsidRDefault="0067429E">
      <w:pPr>
        <w:pStyle w:val="Normal1"/>
        <w:numPr>
          <w:ilvl w:val="0"/>
          <w:numId w:val="2"/>
        </w:numPr>
        <w:spacing w:after="0" w:line="240" w:lineRule="auto"/>
        <w:ind w:hanging="360"/>
        <w:jc w:val="both"/>
        <w:rPr>
          <w:color w:val="000000"/>
        </w:rPr>
      </w:pPr>
      <w:r w:rsidRPr="00B6110B">
        <w:rPr>
          <w:color w:val="000000"/>
        </w:rPr>
        <w:t>PE GCSE or PE BTEC Level 2 or 3</w:t>
      </w:r>
    </w:p>
    <w:p w14:paraId="21FA0648" w14:textId="77777777" w:rsidR="0067429E" w:rsidRPr="00B6110B" w:rsidRDefault="0067429E">
      <w:pPr>
        <w:pStyle w:val="Normal1"/>
        <w:spacing w:after="0"/>
        <w:jc w:val="both"/>
        <w:rPr>
          <w:sz w:val="20"/>
          <w:szCs w:val="20"/>
        </w:rPr>
      </w:pPr>
      <w:r w:rsidRPr="00B6110B">
        <w:rPr>
          <w:sz w:val="20"/>
          <w:szCs w:val="20"/>
        </w:rPr>
        <w:t xml:space="preserve"> </w:t>
      </w:r>
    </w:p>
    <w:sectPr w:rsidR="0067429E" w:rsidRPr="00B6110B" w:rsidSect="00B6110B">
      <w:headerReference w:type="default" r:id="rId7"/>
      <w:footerReference w:type="default" r:id="rId8"/>
      <w:pgSz w:w="11906" w:h="16838"/>
      <w:pgMar w:top="1440" w:right="991" w:bottom="1440" w:left="1440"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60F7" w14:textId="77777777" w:rsidR="00BC780D" w:rsidRDefault="00BC780D" w:rsidP="00D94DE9">
      <w:pPr>
        <w:spacing w:after="0" w:line="240" w:lineRule="auto"/>
      </w:pPr>
      <w:r>
        <w:separator/>
      </w:r>
    </w:p>
  </w:endnote>
  <w:endnote w:type="continuationSeparator" w:id="0">
    <w:p w14:paraId="190DB4FE" w14:textId="77777777" w:rsidR="00BC780D" w:rsidRDefault="00BC780D" w:rsidP="00D9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C4FC" w14:textId="77777777" w:rsidR="0067429E" w:rsidRDefault="0067429E">
    <w:pPr>
      <w:pStyle w:val="Normal1"/>
      <w:tabs>
        <w:tab w:val="center" w:pos="4320"/>
        <w:tab w:val="right" w:pos="8640"/>
      </w:tabs>
      <w:spacing w:after="0" w:line="240" w:lineRule="auto"/>
      <w:rPr>
        <w:color w:val="000000"/>
        <w:sz w:val="16"/>
        <w:szCs w:val="16"/>
      </w:rPr>
    </w:pPr>
    <w:r>
      <w:rPr>
        <w:color w:val="000000"/>
      </w:rPr>
      <w:t>PE and School Sport Apprentice 2020 - 2021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EA76C" w14:textId="77777777" w:rsidR="00BC780D" w:rsidRDefault="00BC780D" w:rsidP="00D94DE9">
      <w:pPr>
        <w:spacing w:after="0" w:line="240" w:lineRule="auto"/>
      </w:pPr>
      <w:r>
        <w:separator/>
      </w:r>
    </w:p>
  </w:footnote>
  <w:footnote w:type="continuationSeparator" w:id="0">
    <w:p w14:paraId="6218E004" w14:textId="77777777" w:rsidR="00BC780D" w:rsidRDefault="00BC780D" w:rsidP="00D9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0B4E" w14:textId="070BCAF2" w:rsidR="0067429E" w:rsidRPr="00B6110B" w:rsidRDefault="00B6110B" w:rsidP="00B6110B">
    <w:pPr>
      <w:pStyle w:val="Header"/>
      <w:jc w:val="both"/>
    </w:pPr>
    <w:r w:rsidRPr="0066073B">
      <w:rPr>
        <w:noProof/>
      </w:rPr>
      <w:pict w14:anchorId="6FA2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5" type="#_x0000_t75" alt="Taverham High School - Trips and Visits" style="width:150pt;height:60pt;visibility:visible;mso-wrap-style:square">
          <v:imagedata r:id="rId1" o:title="Taverham High School - Trips and Visits"/>
        </v:shape>
      </w:pict>
    </w:r>
    <w:r>
      <w:rPr>
        <w:noProof/>
      </w:rPr>
      <w:t xml:space="preserve">  </w:t>
    </w:r>
    <w:r>
      <w:rPr>
        <w:noProof/>
      </w:rPr>
      <w:tab/>
      <w:t xml:space="preserve">                                              </w:t>
    </w:r>
    <w:r>
      <w:rPr>
        <w:noProof/>
      </w:rPr>
      <w:tab/>
    </w:r>
    <w:r>
      <w:rPr>
        <w:noProof/>
      </w:rPr>
      <w:pict w14:anchorId="19C6E52D">
        <v:shape id="_x0000_i1056" type="#_x0000_t75" style="width:142.5pt;height:52.5pt">
          <v:imagedata r:id="rId2" o:title="Wide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5FC9"/>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15:restartNumberingAfterBreak="0">
    <w:nsid w:val="3F4C1A89"/>
    <w:multiLevelType w:val="multilevel"/>
    <w:tmpl w:val="FFFFFFFF"/>
    <w:lvl w:ilvl="0">
      <w:numFmt w:val="bullet"/>
      <w:lvlText w:val="•"/>
      <w:lvlJc w:val="left"/>
      <w:pPr>
        <w:ind w:left="644" w:hanging="359"/>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6A063097"/>
    <w:multiLevelType w:val="multilevel"/>
    <w:tmpl w:val="FFFFFFFF"/>
    <w:lvl w:ilvl="0">
      <w:numFmt w:val="bullet"/>
      <w:lvlText w:val="•"/>
      <w:lvlJc w:val="left"/>
      <w:pPr>
        <w:ind w:left="644" w:hanging="359"/>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9FB595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DE9"/>
    <w:rsid w:val="00041D69"/>
    <w:rsid w:val="0004378F"/>
    <w:rsid w:val="00054429"/>
    <w:rsid w:val="000C4DD9"/>
    <w:rsid w:val="003636CD"/>
    <w:rsid w:val="0037495E"/>
    <w:rsid w:val="003D4357"/>
    <w:rsid w:val="00496948"/>
    <w:rsid w:val="00590C90"/>
    <w:rsid w:val="005B6084"/>
    <w:rsid w:val="0067429E"/>
    <w:rsid w:val="00B6110B"/>
    <w:rsid w:val="00BC780D"/>
    <w:rsid w:val="00D94DE9"/>
    <w:rsid w:val="00E141B2"/>
    <w:rsid w:val="00FB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210CA"/>
  <w15:docId w15:val="{C68A2D27-D674-48BB-9A40-C0BF666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57"/>
    <w:pPr>
      <w:spacing w:after="200" w:line="276" w:lineRule="auto"/>
    </w:pPr>
    <w:rPr>
      <w:sz w:val="22"/>
      <w:szCs w:val="22"/>
    </w:rPr>
  </w:style>
  <w:style w:type="paragraph" w:styleId="Heading1">
    <w:name w:val="heading 1"/>
    <w:basedOn w:val="Normal1"/>
    <w:next w:val="Normal1"/>
    <w:link w:val="Heading1Char"/>
    <w:uiPriority w:val="99"/>
    <w:qFormat/>
    <w:rsid w:val="00D94DE9"/>
    <w:pPr>
      <w:spacing w:before="480"/>
      <w:outlineLvl w:val="0"/>
    </w:pPr>
    <w:rPr>
      <w:b/>
      <w:color w:val="345A8A"/>
      <w:sz w:val="32"/>
      <w:szCs w:val="32"/>
    </w:rPr>
  </w:style>
  <w:style w:type="paragraph" w:styleId="Heading2">
    <w:name w:val="heading 2"/>
    <w:basedOn w:val="Normal1"/>
    <w:next w:val="Normal1"/>
    <w:link w:val="Heading2Char"/>
    <w:uiPriority w:val="99"/>
    <w:qFormat/>
    <w:rsid w:val="00D94DE9"/>
    <w:pPr>
      <w:spacing w:before="200"/>
      <w:outlineLvl w:val="1"/>
    </w:pPr>
    <w:rPr>
      <w:b/>
      <w:color w:val="4F81BD"/>
      <w:sz w:val="26"/>
      <w:szCs w:val="26"/>
    </w:rPr>
  </w:style>
  <w:style w:type="paragraph" w:styleId="Heading3">
    <w:name w:val="heading 3"/>
    <w:basedOn w:val="Normal1"/>
    <w:next w:val="Normal1"/>
    <w:link w:val="Heading3Char"/>
    <w:uiPriority w:val="99"/>
    <w:qFormat/>
    <w:rsid w:val="00D94DE9"/>
    <w:pPr>
      <w:spacing w:before="200"/>
      <w:outlineLvl w:val="2"/>
    </w:pPr>
    <w:rPr>
      <w:b/>
      <w:color w:val="4F81BD"/>
      <w:sz w:val="24"/>
      <w:szCs w:val="24"/>
    </w:rPr>
  </w:style>
  <w:style w:type="paragraph" w:styleId="Heading4">
    <w:name w:val="heading 4"/>
    <w:basedOn w:val="Normal1"/>
    <w:next w:val="Normal1"/>
    <w:link w:val="Heading4Char"/>
    <w:uiPriority w:val="99"/>
    <w:qFormat/>
    <w:rsid w:val="00D94DE9"/>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D94DE9"/>
    <w:pPr>
      <w:keepNext/>
      <w:keepLines/>
      <w:spacing w:before="220" w:after="40"/>
      <w:outlineLvl w:val="4"/>
    </w:pPr>
    <w:rPr>
      <w:b/>
    </w:rPr>
  </w:style>
  <w:style w:type="paragraph" w:styleId="Heading6">
    <w:name w:val="heading 6"/>
    <w:basedOn w:val="Normal1"/>
    <w:next w:val="Normal1"/>
    <w:link w:val="Heading6Char"/>
    <w:uiPriority w:val="99"/>
    <w:qFormat/>
    <w:rsid w:val="00D94D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D94DE9"/>
    <w:pPr>
      <w:spacing w:after="200" w:line="276" w:lineRule="auto"/>
    </w:pPr>
    <w:rPr>
      <w:sz w:val="22"/>
      <w:szCs w:val="22"/>
    </w:rPr>
  </w:style>
  <w:style w:type="paragraph" w:styleId="Title">
    <w:name w:val="Title"/>
    <w:basedOn w:val="Normal1"/>
    <w:next w:val="Normal1"/>
    <w:link w:val="TitleChar"/>
    <w:uiPriority w:val="99"/>
    <w:qFormat/>
    <w:rsid w:val="00D94DE9"/>
    <w:pPr>
      <w:spacing w:after="300"/>
    </w:pPr>
    <w:rPr>
      <w:color w:val="17365D"/>
      <w:sz w:val="52"/>
      <w:szCs w:val="5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D94DE9"/>
    <w:rPr>
      <w:i/>
      <w:color w:val="4F81BD"/>
      <w:sz w:val="24"/>
      <w:szCs w:val="24"/>
    </w:rPr>
  </w:style>
  <w:style w:type="character" w:customStyle="1" w:styleId="SubtitleChar">
    <w:name w:val="Subtitle Char"/>
    <w:link w:val="Subtitle"/>
    <w:uiPriority w:val="99"/>
    <w:locked/>
    <w:rPr>
      <w:rFonts w:ascii="Cambria" w:hAnsi="Cambria" w:cs="Times New Roman"/>
      <w:sz w:val="24"/>
      <w:szCs w:val="24"/>
    </w:rPr>
  </w:style>
  <w:style w:type="table" w:customStyle="1" w:styleId="Style">
    <w:name w:val="Style"/>
    <w:uiPriority w:val="99"/>
    <w:rsid w:val="00D94DE9"/>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4378F"/>
    <w:pPr>
      <w:tabs>
        <w:tab w:val="center" w:pos="4153"/>
        <w:tab w:val="right" w:pos="8306"/>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04378F"/>
    <w:pPr>
      <w:tabs>
        <w:tab w:val="center" w:pos="4153"/>
        <w:tab w:val="right" w:pos="8306"/>
      </w:tabs>
    </w:pPr>
  </w:style>
  <w:style w:type="character" w:customStyle="1" w:styleId="FooterChar">
    <w:name w:val="Footer Char"/>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Robinson</dc:creator>
  <cp:keywords/>
  <dc:description/>
  <cp:lastModifiedBy>Mr R McCombe</cp:lastModifiedBy>
  <cp:revision>2</cp:revision>
  <dcterms:created xsi:type="dcterms:W3CDTF">2020-07-13T09:01:00Z</dcterms:created>
  <dcterms:modified xsi:type="dcterms:W3CDTF">2020-07-13T09:01:00Z</dcterms:modified>
</cp:coreProperties>
</file>